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4C" w:rsidRPr="00B30BAB" w:rsidRDefault="00557F4C" w:rsidP="002A2D89">
      <w:pPr>
        <w:pStyle w:val="a3"/>
        <w:rPr>
          <w:sz w:val="22"/>
          <w:szCs w:val="22"/>
        </w:rPr>
      </w:pPr>
      <w:r w:rsidRPr="00B30BAB">
        <w:rPr>
          <w:sz w:val="22"/>
          <w:szCs w:val="22"/>
        </w:rPr>
        <w:t>ДОГОВОР №</w:t>
      </w:r>
      <w:r w:rsidR="001F4255">
        <w:rPr>
          <w:sz w:val="22"/>
          <w:szCs w:val="22"/>
        </w:rPr>
        <w:t>_________</w:t>
      </w:r>
    </w:p>
    <w:p w:rsidR="00557F4C" w:rsidRPr="00B30BAB" w:rsidRDefault="00557F4C" w:rsidP="00557F4C">
      <w:pPr>
        <w:jc w:val="center"/>
        <w:rPr>
          <w:b/>
          <w:bCs/>
          <w:color w:val="auto"/>
          <w:sz w:val="22"/>
        </w:rPr>
      </w:pPr>
      <w:r w:rsidRPr="00B30BAB">
        <w:rPr>
          <w:b/>
          <w:bCs/>
          <w:color w:val="auto"/>
          <w:sz w:val="22"/>
        </w:rPr>
        <w:t>на оказание охранных услуг</w:t>
      </w:r>
    </w:p>
    <w:p w:rsidR="00557F4C" w:rsidRPr="00B30BAB" w:rsidRDefault="00557F4C" w:rsidP="00557F4C">
      <w:pPr>
        <w:jc w:val="both"/>
        <w:rPr>
          <w:b/>
          <w:bCs/>
          <w:color w:val="auto"/>
          <w:sz w:val="22"/>
        </w:rPr>
      </w:pPr>
    </w:p>
    <w:p w:rsidR="00557F4C" w:rsidRPr="00B30BAB" w:rsidRDefault="00F02ECB" w:rsidP="00557F4C">
      <w:pPr>
        <w:jc w:val="both"/>
        <w:rPr>
          <w:color w:val="auto"/>
          <w:sz w:val="22"/>
        </w:rPr>
      </w:pPr>
      <w:r w:rsidRPr="00B30BAB">
        <w:rPr>
          <w:color w:val="auto"/>
          <w:sz w:val="22"/>
        </w:rPr>
        <w:t>г. Москва</w:t>
      </w:r>
      <w:r w:rsidR="00557F4C" w:rsidRPr="00B30BAB">
        <w:rPr>
          <w:color w:val="auto"/>
          <w:sz w:val="22"/>
        </w:rPr>
        <w:tab/>
      </w:r>
      <w:r w:rsidR="00557F4C" w:rsidRPr="00B30BAB">
        <w:rPr>
          <w:color w:val="auto"/>
          <w:sz w:val="22"/>
        </w:rPr>
        <w:tab/>
      </w:r>
      <w:r w:rsidR="00557F4C" w:rsidRPr="00B30BAB">
        <w:rPr>
          <w:color w:val="auto"/>
          <w:sz w:val="22"/>
        </w:rPr>
        <w:tab/>
      </w:r>
      <w:r w:rsidR="00557F4C" w:rsidRPr="00B30BAB">
        <w:rPr>
          <w:color w:val="auto"/>
          <w:sz w:val="22"/>
        </w:rPr>
        <w:tab/>
      </w:r>
      <w:r w:rsidR="00557F4C" w:rsidRPr="00B30BAB">
        <w:rPr>
          <w:color w:val="auto"/>
          <w:sz w:val="22"/>
        </w:rPr>
        <w:tab/>
      </w:r>
      <w:r w:rsidR="00BA25F6" w:rsidRPr="00B30BAB">
        <w:rPr>
          <w:color w:val="auto"/>
          <w:sz w:val="22"/>
        </w:rPr>
        <w:tab/>
      </w:r>
      <w:r w:rsidR="00D84BE7" w:rsidRPr="00B30BAB">
        <w:rPr>
          <w:color w:val="auto"/>
          <w:sz w:val="22"/>
        </w:rPr>
        <w:tab/>
      </w:r>
      <w:r w:rsidR="00D84BE7" w:rsidRPr="00B30BAB">
        <w:rPr>
          <w:color w:val="auto"/>
          <w:sz w:val="22"/>
        </w:rPr>
        <w:tab/>
      </w:r>
      <w:r w:rsidR="00BA25F6" w:rsidRPr="00B30BAB">
        <w:rPr>
          <w:color w:val="auto"/>
          <w:sz w:val="22"/>
        </w:rPr>
        <w:tab/>
      </w:r>
      <w:r w:rsidR="00D84BE7" w:rsidRPr="00B30BAB">
        <w:rPr>
          <w:color w:val="auto"/>
          <w:sz w:val="22"/>
        </w:rPr>
        <w:t>«</w:t>
      </w:r>
      <w:r w:rsidR="001F4255">
        <w:rPr>
          <w:color w:val="auto"/>
          <w:sz w:val="22"/>
        </w:rPr>
        <w:t>__</w:t>
      </w:r>
      <w:r w:rsidR="00D84BE7" w:rsidRPr="00B30BAB">
        <w:rPr>
          <w:color w:val="auto"/>
          <w:sz w:val="22"/>
        </w:rPr>
        <w:t xml:space="preserve">» </w:t>
      </w:r>
      <w:r w:rsidR="001F4255">
        <w:rPr>
          <w:color w:val="auto"/>
          <w:sz w:val="22"/>
        </w:rPr>
        <w:t>_______</w:t>
      </w:r>
      <w:r w:rsidR="001F4255" w:rsidRPr="00B30BAB">
        <w:rPr>
          <w:color w:val="auto"/>
          <w:sz w:val="22"/>
        </w:rPr>
        <w:t>201</w:t>
      </w:r>
      <w:r w:rsidR="001F4255">
        <w:rPr>
          <w:color w:val="auto"/>
          <w:sz w:val="22"/>
        </w:rPr>
        <w:t>_</w:t>
      </w:r>
      <w:r w:rsidR="00557F4C" w:rsidRPr="00B30BAB">
        <w:rPr>
          <w:color w:val="auto"/>
          <w:sz w:val="22"/>
        </w:rPr>
        <w:t>г.</w:t>
      </w:r>
    </w:p>
    <w:p w:rsidR="008134C3" w:rsidRPr="00B30BAB" w:rsidRDefault="008134C3" w:rsidP="00557F4C">
      <w:pPr>
        <w:pStyle w:val="a5"/>
        <w:rPr>
          <w:sz w:val="22"/>
          <w:szCs w:val="22"/>
        </w:rPr>
      </w:pPr>
    </w:p>
    <w:p w:rsidR="008134C3" w:rsidRPr="00B30BAB" w:rsidRDefault="008134C3" w:rsidP="00557F4C">
      <w:pPr>
        <w:pStyle w:val="a5"/>
        <w:rPr>
          <w:sz w:val="22"/>
          <w:szCs w:val="22"/>
        </w:rPr>
      </w:pPr>
    </w:p>
    <w:p w:rsidR="00763A45" w:rsidRPr="002A2D89" w:rsidRDefault="00801D8B" w:rsidP="002A2D89">
      <w:pPr>
        <w:ind w:firstLine="709"/>
        <w:jc w:val="both"/>
        <w:rPr>
          <w:sz w:val="22"/>
        </w:rPr>
      </w:pPr>
      <w:r w:rsidRPr="00B30BAB">
        <w:rPr>
          <w:b/>
          <w:bCs/>
          <w:sz w:val="22"/>
        </w:rPr>
        <w:t>О</w:t>
      </w:r>
      <w:r w:rsidRPr="00B30BAB">
        <w:rPr>
          <w:b/>
          <w:sz w:val="22"/>
        </w:rPr>
        <w:t>бщество с ограниченной ответственнос</w:t>
      </w:r>
      <w:r w:rsidR="002504BF" w:rsidRPr="00B30BAB">
        <w:rPr>
          <w:b/>
          <w:sz w:val="22"/>
        </w:rPr>
        <w:t>тью Частн</w:t>
      </w:r>
      <w:r w:rsidR="00D84BE7" w:rsidRPr="00B30BAB">
        <w:rPr>
          <w:b/>
          <w:sz w:val="22"/>
        </w:rPr>
        <w:t>ое</w:t>
      </w:r>
      <w:r w:rsidR="00A26ECE">
        <w:rPr>
          <w:b/>
          <w:sz w:val="22"/>
        </w:rPr>
        <w:t xml:space="preserve"> </w:t>
      </w:r>
      <w:r w:rsidR="00D84BE7" w:rsidRPr="00B30BAB">
        <w:rPr>
          <w:b/>
          <w:sz w:val="22"/>
        </w:rPr>
        <w:t xml:space="preserve">охранное </w:t>
      </w:r>
      <w:r w:rsidR="00F02ECB" w:rsidRPr="00B30BAB">
        <w:rPr>
          <w:b/>
          <w:sz w:val="22"/>
        </w:rPr>
        <w:t>предприятие</w:t>
      </w:r>
      <w:r w:rsidR="00451C21" w:rsidRPr="00B30BAB">
        <w:rPr>
          <w:b/>
          <w:sz w:val="22"/>
        </w:rPr>
        <w:t xml:space="preserve"> «</w:t>
      </w:r>
      <w:r w:rsidR="00F02ECB" w:rsidRPr="00B30BAB">
        <w:rPr>
          <w:b/>
          <w:sz w:val="22"/>
        </w:rPr>
        <w:t>Контур-</w:t>
      </w:r>
      <w:r w:rsidR="00D84BE7" w:rsidRPr="00B30BAB">
        <w:rPr>
          <w:b/>
          <w:sz w:val="22"/>
        </w:rPr>
        <w:t>К</w:t>
      </w:r>
      <w:r w:rsidRPr="00B30BAB">
        <w:rPr>
          <w:b/>
          <w:sz w:val="22"/>
        </w:rPr>
        <w:t>»</w:t>
      </w:r>
      <w:r w:rsidRPr="00B30BAB">
        <w:rPr>
          <w:sz w:val="22"/>
        </w:rPr>
        <w:t xml:space="preserve">, именуемое в дальнейшем </w:t>
      </w:r>
      <w:r w:rsidRPr="00B30BAB">
        <w:rPr>
          <w:bCs/>
          <w:sz w:val="22"/>
        </w:rPr>
        <w:t>Исполнитель,</w:t>
      </w:r>
      <w:r w:rsidR="00B25D6A" w:rsidRPr="00B30BAB">
        <w:rPr>
          <w:sz w:val="22"/>
        </w:rPr>
        <w:t xml:space="preserve"> в лице</w:t>
      </w:r>
      <w:r w:rsidR="007D5B12">
        <w:rPr>
          <w:sz w:val="22"/>
        </w:rPr>
        <w:t xml:space="preserve"> </w:t>
      </w:r>
      <w:r w:rsidR="00F02ECB" w:rsidRPr="00B30BAB">
        <w:rPr>
          <w:bCs/>
          <w:sz w:val="22"/>
        </w:rPr>
        <w:t>Генерального д</w:t>
      </w:r>
      <w:r w:rsidRPr="00B30BAB">
        <w:rPr>
          <w:bCs/>
          <w:sz w:val="22"/>
        </w:rPr>
        <w:t>иректора, действующего</w:t>
      </w:r>
      <w:r w:rsidRPr="00B30BAB">
        <w:rPr>
          <w:sz w:val="22"/>
        </w:rPr>
        <w:t xml:space="preserve"> на основан</w:t>
      </w:r>
      <w:r w:rsidR="00451C21" w:rsidRPr="00B30BAB">
        <w:rPr>
          <w:sz w:val="22"/>
        </w:rPr>
        <w:t>ии</w:t>
      </w:r>
      <w:r w:rsidR="00A26ECE">
        <w:rPr>
          <w:sz w:val="22"/>
        </w:rPr>
        <w:t xml:space="preserve"> </w:t>
      </w:r>
      <w:r w:rsidR="00E1053D" w:rsidRPr="00B30BAB">
        <w:rPr>
          <w:sz w:val="22"/>
        </w:rPr>
        <w:t xml:space="preserve">Устава и Лицензии № </w:t>
      </w:r>
      <w:r w:rsidR="00D84BE7" w:rsidRPr="00B30BAB">
        <w:rPr>
          <w:sz w:val="22"/>
        </w:rPr>
        <w:t xml:space="preserve">8395 </w:t>
      </w:r>
      <w:r w:rsidR="00E1053D" w:rsidRPr="00B30BAB">
        <w:rPr>
          <w:sz w:val="22"/>
        </w:rPr>
        <w:t xml:space="preserve">от </w:t>
      </w:r>
      <w:r w:rsidR="00D84BE7" w:rsidRPr="00B30BAB">
        <w:rPr>
          <w:sz w:val="22"/>
        </w:rPr>
        <w:t>15</w:t>
      </w:r>
      <w:r w:rsidR="00754255">
        <w:rPr>
          <w:sz w:val="22"/>
        </w:rPr>
        <w:t xml:space="preserve"> </w:t>
      </w:r>
      <w:r w:rsidR="00D84BE7" w:rsidRPr="00B30BAB">
        <w:rPr>
          <w:sz w:val="22"/>
        </w:rPr>
        <w:t xml:space="preserve">сентября 2010 </w:t>
      </w:r>
      <w:r w:rsidR="00E1053D" w:rsidRPr="00B30BAB">
        <w:rPr>
          <w:sz w:val="22"/>
        </w:rPr>
        <w:t xml:space="preserve">года, выданная ГУВД по городу Москве, на частную охранную деятельность (срок действия лицензии  до </w:t>
      </w:r>
      <w:r w:rsidR="00D84BE7" w:rsidRPr="00B30BAB">
        <w:rPr>
          <w:sz w:val="22"/>
        </w:rPr>
        <w:t xml:space="preserve">15 сентября 2020 </w:t>
      </w:r>
      <w:r w:rsidR="00E1053D" w:rsidRPr="00B30BAB">
        <w:rPr>
          <w:sz w:val="22"/>
        </w:rPr>
        <w:t>года),</w:t>
      </w:r>
      <w:r w:rsidR="00754255">
        <w:rPr>
          <w:sz w:val="22"/>
        </w:rPr>
        <w:t xml:space="preserve"> </w:t>
      </w:r>
      <w:r w:rsidRPr="002A2D89">
        <w:rPr>
          <w:bCs/>
          <w:sz w:val="22"/>
        </w:rPr>
        <w:t>с одной стороны</w:t>
      </w:r>
      <w:r w:rsidRPr="002A2D89">
        <w:rPr>
          <w:sz w:val="22"/>
        </w:rPr>
        <w:t xml:space="preserve">, и </w:t>
      </w:r>
      <w:r w:rsidR="00D91A95" w:rsidRPr="002A2D89">
        <w:rPr>
          <w:b/>
          <w:bCs/>
          <w:sz w:val="22"/>
        </w:rPr>
        <w:t>О</w:t>
      </w:r>
      <w:r w:rsidR="00D91A95" w:rsidRPr="002A2D89">
        <w:rPr>
          <w:b/>
          <w:sz w:val="22"/>
        </w:rPr>
        <w:t xml:space="preserve">бщество с ограниченной ответственностью </w:t>
      </w:r>
      <w:r w:rsidR="00D91A95" w:rsidRPr="002A2D89">
        <w:rPr>
          <w:sz w:val="22"/>
        </w:rPr>
        <w:t>«»</w:t>
      </w:r>
      <w:r w:rsidR="00754255">
        <w:rPr>
          <w:sz w:val="22"/>
        </w:rPr>
        <w:t xml:space="preserve">, </w:t>
      </w:r>
      <w:r w:rsidR="003365ED" w:rsidRPr="00B30BAB">
        <w:rPr>
          <w:sz w:val="22"/>
        </w:rPr>
        <w:t>именуемое</w:t>
      </w:r>
      <w:r w:rsidR="003365ED" w:rsidRPr="00B30BAB">
        <w:rPr>
          <w:rFonts w:eastAsia="Batang"/>
          <w:sz w:val="22"/>
        </w:rPr>
        <w:t xml:space="preserve"> в дальнейшем </w:t>
      </w:r>
      <w:r w:rsidR="00763A45" w:rsidRPr="00B30BAB">
        <w:rPr>
          <w:b/>
          <w:bCs/>
          <w:sz w:val="22"/>
        </w:rPr>
        <w:t>Заказчик,</w:t>
      </w:r>
      <w:r w:rsidR="00763A45" w:rsidRPr="00B30BAB">
        <w:rPr>
          <w:sz w:val="22"/>
        </w:rPr>
        <w:t xml:space="preserve"> в лице </w:t>
      </w:r>
      <w:r w:rsidR="00E2400B" w:rsidRPr="00B30BAB">
        <w:rPr>
          <w:sz w:val="22"/>
        </w:rPr>
        <w:t>Генерального директора</w:t>
      </w:r>
      <w:r w:rsidR="0036475B" w:rsidRPr="002A2D89">
        <w:rPr>
          <w:sz w:val="22"/>
        </w:rPr>
        <w:t>,</w:t>
      </w:r>
      <w:r w:rsidR="00A26ECE">
        <w:rPr>
          <w:sz w:val="22"/>
        </w:rPr>
        <w:t xml:space="preserve"> </w:t>
      </w:r>
      <w:r w:rsidR="00A5494D" w:rsidRPr="00B30BAB">
        <w:rPr>
          <w:sz w:val="22"/>
        </w:rPr>
        <w:t>действующего</w:t>
      </w:r>
      <w:r w:rsidR="00763A45" w:rsidRPr="00B30BAB">
        <w:rPr>
          <w:sz w:val="22"/>
        </w:rPr>
        <w:t xml:space="preserve"> на основании Устава с другой стороны, </w:t>
      </w:r>
      <w:r w:rsidR="004A2E7C" w:rsidRPr="00B30BAB">
        <w:rPr>
          <w:sz w:val="22"/>
        </w:rPr>
        <w:t xml:space="preserve">совместно именуемые </w:t>
      </w:r>
      <w:r w:rsidR="004A2E7C" w:rsidRPr="00B30BAB">
        <w:rPr>
          <w:b/>
          <w:sz w:val="22"/>
        </w:rPr>
        <w:t>«Стороны»</w:t>
      </w:r>
      <w:r w:rsidR="004A2E7C" w:rsidRPr="00B30BAB">
        <w:rPr>
          <w:sz w:val="22"/>
        </w:rPr>
        <w:t xml:space="preserve">, </w:t>
      </w:r>
      <w:r w:rsidR="005A0F49" w:rsidRPr="00B30BAB">
        <w:rPr>
          <w:sz w:val="22"/>
        </w:rPr>
        <w:t>заключили настоящий Д</w:t>
      </w:r>
      <w:r w:rsidR="00763A45" w:rsidRPr="00B30BAB">
        <w:rPr>
          <w:sz w:val="22"/>
        </w:rPr>
        <w:t>оговор о нижеследующем:</w:t>
      </w:r>
    </w:p>
    <w:p w:rsidR="00763A45" w:rsidRPr="00B30BAB" w:rsidRDefault="00763A45" w:rsidP="00A26887">
      <w:pPr>
        <w:pStyle w:val="a5"/>
        <w:jc w:val="right"/>
        <w:rPr>
          <w:sz w:val="22"/>
          <w:szCs w:val="22"/>
        </w:rPr>
      </w:pPr>
    </w:p>
    <w:p w:rsidR="00B975BB" w:rsidRPr="00B30BAB" w:rsidRDefault="00557F4C" w:rsidP="002A2D89">
      <w:pPr>
        <w:pStyle w:val="a5"/>
        <w:numPr>
          <w:ilvl w:val="0"/>
          <w:numId w:val="3"/>
        </w:numPr>
        <w:rPr>
          <w:b/>
          <w:bCs/>
          <w:sz w:val="22"/>
          <w:szCs w:val="22"/>
        </w:rPr>
      </w:pPr>
      <w:r w:rsidRPr="00B30BAB">
        <w:rPr>
          <w:b/>
          <w:bCs/>
          <w:sz w:val="22"/>
        </w:rPr>
        <w:t>ПРЕДМЕТ ДОГОВОРА</w:t>
      </w:r>
    </w:p>
    <w:p w:rsidR="00557F4C" w:rsidRPr="00B30BAB" w:rsidRDefault="00557F4C" w:rsidP="00D84BE7">
      <w:pPr>
        <w:numPr>
          <w:ilvl w:val="1"/>
          <w:numId w:val="4"/>
        </w:numPr>
        <w:tabs>
          <w:tab w:val="clear" w:pos="1353"/>
          <w:tab w:val="left" w:pos="1134"/>
        </w:tabs>
        <w:ind w:left="0" w:firstLine="709"/>
        <w:jc w:val="both"/>
        <w:rPr>
          <w:color w:val="auto"/>
          <w:sz w:val="22"/>
        </w:rPr>
      </w:pPr>
      <w:r w:rsidRPr="00B30BAB">
        <w:rPr>
          <w:color w:val="auto"/>
          <w:sz w:val="22"/>
        </w:rPr>
        <w:t xml:space="preserve">В целях защиты своих законных прав и интересов </w:t>
      </w:r>
      <w:r w:rsidRPr="00B30BAB">
        <w:rPr>
          <w:b/>
          <w:color w:val="auto"/>
          <w:sz w:val="22"/>
        </w:rPr>
        <w:t xml:space="preserve">Заказчик </w:t>
      </w:r>
      <w:r w:rsidRPr="00B30BAB">
        <w:rPr>
          <w:color w:val="auto"/>
          <w:sz w:val="22"/>
        </w:rPr>
        <w:t xml:space="preserve">поручает, а </w:t>
      </w:r>
      <w:r w:rsidRPr="00B30BAB">
        <w:rPr>
          <w:b/>
          <w:color w:val="auto"/>
          <w:sz w:val="22"/>
        </w:rPr>
        <w:t xml:space="preserve">Исполнитель </w:t>
      </w:r>
      <w:r w:rsidRPr="00B30BAB">
        <w:rPr>
          <w:color w:val="auto"/>
          <w:sz w:val="22"/>
        </w:rPr>
        <w:t>в соответствии с Законом «О частной детективной и охранной деятельности в Российской Федерации» №2487-</w:t>
      </w:r>
      <w:r w:rsidRPr="00B30BAB">
        <w:rPr>
          <w:color w:val="auto"/>
          <w:sz w:val="22"/>
          <w:lang w:val="en-US"/>
        </w:rPr>
        <w:t>I</w:t>
      </w:r>
      <w:r w:rsidR="003305BB" w:rsidRPr="00B30BAB">
        <w:rPr>
          <w:color w:val="auto"/>
          <w:sz w:val="22"/>
        </w:rPr>
        <w:t xml:space="preserve"> от 11.03.1992 года </w:t>
      </w:r>
      <w:r w:rsidRPr="00B30BAB">
        <w:rPr>
          <w:color w:val="auto"/>
          <w:sz w:val="22"/>
        </w:rPr>
        <w:t xml:space="preserve"> предоставляет </w:t>
      </w:r>
      <w:r w:rsidRPr="00B30BAB">
        <w:rPr>
          <w:b/>
          <w:color w:val="auto"/>
          <w:sz w:val="22"/>
        </w:rPr>
        <w:t>Заказчику</w:t>
      </w:r>
      <w:r w:rsidRPr="00B30BAB">
        <w:rPr>
          <w:color w:val="auto"/>
          <w:sz w:val="22"/>
        </w:rPr>
        <w:t xml:space="preserve"> на возмездной основе следующие виды услуг:</w:t>
      </w:r>
    </w:p>
    <w:p w:rsidR="00557F4C" w:rsidRPr="00B30BAB" w:rsidRDefault="00557F4C" w:rsidP="00D84BE7">
      <w:pPr>
        <w:tabs>
          <w:tab w:val="left" w:pos="1134"/>
        </w:tabs>
        <w:ind w:firstLine="709"/>
        <w:jc w:val="both"/>
        <w:rPr>
          <w:color w:val="auto"/>
          <w:sz w:val="22"/>
        </w:rPr>
      </w:pPr>
      <w:r w:rsidRPr="00B30BAB">
        <w:rPr>
          <w:color w:val="auto"/>
          <w:sz w:val="22"/>
        </w:rPr>
        <w:t xml:space="preserve">- охрана Объекта и (или) имущества </w:t>
      </w:r>
      <w:r w:rsidRPr="00B30BAB">
        <w:rPr>
          <w:b/>
          <w:color w:val="auto"/>
          <w:sz w:val="22"/>
        </w:rPr>
        <w:t>Заказчика</w:t>
      </w:r>
      <w:r w:rsidR="000E420D" w:rsidRPr="00B30BAB">
        <w:rPr>
          <w:color w:val="auto"/>
          <w:sz w:val="22"/>
        </w:rPr>
        <w:t>,</w:t>
      </w:r>
      <w:r w:rsidR="00013791" w:rsidRPr="00B30BAB">
        <w:rPr>
          <w:color w:val="auto"/>
          <w:sz w:val="22"/>
        </w:rPr>
        <w:t xml:space="preserve"> находящего</w:t>
      </w:r>
      <w:r w:rsidRPr="00B30BAB">
        <w:rPr>
          <w:color w:val="auto"/>
          <w:sz w:val="22"/>
        </w:rPr>
        <w:t>ся в собственности, во владении, в пользовании, хозяйственном ведении, оперативном управлении или доверительном управлении;</w:t>
      </w:r>
    </w:p>
    <w:p w:rsidR="00B975BB" w:rsidRPr="002A2D89" w:rsidRDefault="0002177C">
      <w:pPr>
        <w:pStyle w:val="a5"/>
        <w:tabs>
          <w:tab w:val="num" w:pos="900"/>
          <w:tab w:val="left" w:pos="1134"/>
        </w:tabs>
        <w:ind w:firstLine="709"/>
        <w:rPr>
          <w:sz w:val="22"/>
          <w:szCs w:val="22"/>
        </w:rPr>
      </w:pPr>
      <w:r w:rsidRPr="008724B3">
        <w:rPr>
          <w:sz w:val="22"/>
          <w:szCs w:val="22"/>
        </w:rPr>
        <w:t>Объект охраны</w:t>
      </w:r>
      <w:r w:rsidR="00D84BE7" w:rsidRPr="008724B3">
        <w:rPr>
          <w:sz w:val="22"/>
          <w:szCs w:val="22"/>
        </w:rPr>
        <w:t xml:space="preserve"> – </w:t>
      </w:r>
      <w:r w:rsidR="00D84BE7" w:rsidRPr="002A2D89">
        <w:rPr>
          <w:sz w:val="22"/>
          <w:szCs w:val="22"/>
        </w:rPr>
        <w:t xml:space="preserve"> по адресу:</w:t>
      </w:r>
      <w:r w:rsidR="00A26ECE">
        <w:rPr>
          <w:sz w:val="22"/>
          <w:szCs w:val="22"/>
        </w:rPr>
        <w:t xml:space="preserve"> </w:t>
      </w:r>
      <w:r w:rsidR="007D5B12" w:rsidRPr="007D5B12">
        <w:rPr>
          <w:sz w:val="22"/>
          <w:szCs w:val="22"/>
        </w:rPr>
        <w:t>______________</w:t>
      </w:r>
      <w:r w:rsidR="007070FE" w:rsidRPr="00B30BAB">
        <w:rPr>
          <w:rFonts w:eastAsia="Batang"/>
          <w:sz w:val="22"/>
          <w:szCs w:val="22"/>
        </w:rPr>
        <w:t>,</w:t>
      </w:r>
      <w:r w:rsidR="007070FE" w:rsidRPr="002A2D89">
        <w:rPr>
          <w:sz w:val="22"/>
          <w:szCs w:val="22"/>
        </w:rPr>
        <w:t xml:space="preserve"> (далее –  </w:t>
      </w:r>
      <w:r w:rsidR="007070FE" w:rsidRPr="008724B3">
        <w:rPr>
          <w:b/>
          <w:sz w:val="22"/>
          <w:szCs w:val="22"/>
        </w:rPr>
        <w:t>«Объект»</w:t>
      </w:r>
      <w:r w:rsidR="007070FE" w:rsidRPr="008724B3">
        <w:rPr>
          <w:sz w:val="22"/>
          <w:szCs w:val="22"/>
        </w:rPr>
        <w:t>)</w:t>
      </w:r>
      <w:r w:rsidR="00731D4A" w:rsidRPr="002A2D89">
        <w:rPr>
          <w:sz w:val="22"/>
          <w:szCs w:val="22"/>
        </w:rPr>
        <w:t>.</w:t>
      </w:r>
    </w:p>
    <w:p w:rsidR="00D66C46" w:rsidRPr="00B30BAB" w:rsidRDefault="00D66C46" w:rsidP="00D84BE7">
      <w:pPr>
        <w:pStyle w:val="a5"/>
        <w:numPr>
          <w:ilvl w:val="1"/>
          <w:numId w:val="4"/>
        </w:numPr>
        <w:tabs>
          <w:tab w:val="clear" w:pos="1353"/>
          <w:tab w:val="left" w:pos="1134"/>
        </w:tabs>
        <w:ind w:left="0" w:firstLine="709"/>
        <w:rPr>
          <w:sz w:val="22"/>
          <w:szCs w:val="22"/>
        </w:rPr>
      </w:pPr>
      <w:r w:rsidRPr="00B30BAB">
        <w:rPr>
          <w:sz w:val="22"/>
          <w:szCs w:val="22"/>
        </w:rPr>
        <w:t>Система охраны, ее организационно-штатная структура и устанавливаемый порядок взаимоотношений сотрудников Исполнителя с Заказчиком определяется, настоящим Договором и иными соглашениями договаривающихся сторон, исходя из принципов экономичности, эффективности и надежности охраны объекта.</w:t>
      </w:r>
    </w:p>
    <w:p w:rsidR="00D66C46" w:rsidRPr="00B30BAB" w:rsidRDefault="00D66C46" w:rsidP="00D84BE7">
      <w:pPr>
        <w:pStyle w:val="a5"/>
        <w:numPr>
          <w:ilvl w:val="1"/>
          <w:numId w:val="4"/>
        </w:numPr>
        <w:tabs>
          <w:tab w:val="clear" w:pos="1353"/>
          <w:tab w:val="left" w:pos="1134"/>
        </w:tabs>
        <w:ind w:left="0" w:firstLine="709"/>
        <w:rPr>
          <w:sz w:val="22"/>
          <w:szCs w:val="22"/>
        </w:rPr>
      </w:pPr>
      <w:r w:rsidRPr="00B30BAB">
        <w:rPr>
          <w:sz w:val="22"/>
          <w:szCs w:val="22"/>
        </w:rPr>
        <w:t>Сдача под охрану объекта Заказчика производится в соответствии с утвержденной обеими сторонами Должностной инструкцией и дополнительными соглашениями сторон.</w:t>
      </w:r>
    </w:p>
    <w:p w:rsidR="00557F4C" w:rsidRPr="00B30BAB" w:rsidRDefault="00557F4C" w:rsidP="00D84BE7">
      <w:pPr>
        <w:pStyle w:val="a5"/>
        <w:numPr>
          <w:ilvl w:val="1"/>
          <w:numId w:val="4"/>
        </w:numPr>
        <w:tabs>
          <w:tab w:val="clear" w:pos="1353"/>
          <w:tab w:val="left" w:pos="1134"/>
        </w:tabs>
        <w:ind w:left="0" w:firstLine="709"/>
        <w:rPr>
          <w:sz w:val="22"/>
          <w:szCs w:val="22"/>
        </w:rPr>
      </w:pPr>
      <w:r w:rsidRPr="008724B3">
        <w:rPr>
          <w:sz w:val="22"/>
          <w:szCs w:val="22"/>
        </w:rPr>
        <w:t>Охрана Объекта</w:t>
      </w:r>
      <w:r w:rsidR="006B7C0E" w:rsidRPr="008724B3">
        <w:rPr>
          <w:sz w:val="22"/>
          <w:szCs w:val="22"/>
        </w:rPr>
        <w:t xml:space="preserve">, </w:t>
      </w:r>
      <w:r w:rsidR="00D55F59" w:rsidRPr="002A2D89">
        <w:rPr>
          <w:sz w:val="22"/>
          <w:szCs w:val="22"/>
        </w:rPr>
        <w:t>обособленных помещений Объекта</w:t>
      </w:r>
      <w:r w:rsidRPr="002A2D89">
        <w:rPr>
          <w:sz w:val="22"/>
          <w:szCs w:val="22"/>
        </w:rPr>
        <w:t xml:space="preserve"> организуется и осуществляется в соответствии </w:t>
      </w:r>
      <w:r w:rsidR="00643C39" w:rsidRPr="002A2D89">
        <w:rPr>
          <w:sz w:val="22"/>
          <w:szCs w:val="22"/>
        </w:rPr>
        <w:t xml:space="preserve">с Инструкцией по охране Объекта, </w:t>
      </w:r>
      <w:r w:rsidRPr="002A2D89">
        <w:rPr>
          <w:sz w:val="22"/>
          <w:szCs w:val="22"/>
        </w:rPr>
        <w:t xml:space="preserve">утвержденной </w:t>
      </w:r>
      <w:r w:rsidRPr="002A2D89">
        <w:rPr>
          <w:b/>
          <w:sz w:val="22"/>
          <w:szCs w:val="22"/>
        </w:rPr>
        <w:t>Исполнителем</w:t>
      </w:r>
      <w:r w:rsidRPr="002A2D89">
        <w:rPr>
          <w:sz w:val="22"/>
          <w:szCs w:val="22"/>
        </w:rPr>
        <w:t xml:space="preserve"> и согласованной с </w:t>
      </w:r>
      <w:r w:rsidRPr="002A2D89">
        <w:rPr>
          <w:b/>
          <w:sz w:val="22"/>
          <w:szCs w:val="22"/>
        </w:rPr>
        <w:t>Заказчиком</w:t>
      </w:r>
      <w:r w:rsidR="007F6422" w:rsidRPr="002A2D89">
        <w:rPr>
          <w:sz w:val="22"/>
          <w:szCs w:val="22"/>
        </w:rPr>
        <w:t>, в которой определяе</w:t>
      </w:r>
      <w:r w:rsidRPr="002A2D89">
        <w:rPr>
          <w:sz w:val="22"/>
          <w:szCs w:val="22"/>
        </w:rPr>
        <w:t xml:space="preserve">тся: </w:t>
      </w:r>
    </w:p>
    <w:p w:rsidR="00557F4C" w:rsidRPr="00B30BAB" w:rsidRDefault="00557F4C" w:rsidP="00D84BE7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auto"/>
          <w:sz w:val="22"/>
        </w:rPr>
      </w:pPr>
      <w:r w:rsidRPr="00B30BAB">
        <w:rPr>
          <w:color w:val="auto"/>
          <w:sz w:val="22"/>
        </w:rPr>
        <w:t>режим охраны Объекта;</w:t>
      </w:r>
    </w:p>
    <w:p w:rsidR="00557F4C" w:rsidRPr="00B30BAB" w:rsidRDefault="00F308C9" w:rsidP="00D84BE7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auto"/>
          <w:sz w:val="22"/>
        </w:rPr>
      </w:pPr>
      <w:r w:rsidRPr="00B30BAB">
        <w:rPr>
          <w:color w:val="auto"/>
          <w:sz w:val="22"/>
        </w:rPr>
        <w:t>схема границ поста</w:t>
      </w:r>
      <w:r w:rsidR="00557F4C" w:rsidRPr="00B30BAB">
        <w:rPr>
          <w:color w:val="auto"/>
          <w:sz w:val="22"/>
        </w:rPr>
        <w:t xml:space="preserve">; </w:t>
      </w:r>
    </w:p>
    <w:p w:rsidR="00557F4C" w:rsidRPr="00B30BAB" w:rsidRDefault="00F308C9" w:rsidP="00D84BE7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auto"/>
          <w:sz w:val="22"/>
        </w:rPr>
      </w:pPr>
      <w:r w:rsidRPr="00B30BAB">
        <w:rPr>
          <w:color w:val="auto"/>
          <w:sz w:val="22"/>
        </w:rPr>
        <w:t>права и обязанности</w:t>
      </w:r>
      <w:r w:rsidR="00A66B53" w:rsidRPr="00B30BAB">
        <w:rPr>
          <w:color w:val="auto"/>
          <w:sz w:val="22"/>
        </w:rPr>
        <w:t xml:space="preserve"> (инструкции)</w:t>
      </w:r>
      <w:r w:rsidRPr="00B30BAB">
        <w:rPr>
          <w:color w:val="auto"/>
          <w:sz w:val="22"/>
        </w:rPr>
        <w:t xml:space="preserve"> охранника</w:t>
      </w:r>
      <w:r w:rsidR="00557F4C" w:rsidRPr="00B30BAB">
        <w:rPr>
          <w:color w:val="auto"/>
          <w:sz w:val="22"/>
        </w:rPr>
        <w:t>;</w:t>
      </w:r>
    </w:p>
    <w:p w:rsidR="00557F4C" w:rsidRPr="00B30BAB" w:rsidRDefault="00557F4C" w:rsidP="00D84BE7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/>
          <w:bCs/>
          <w:color w:val="auto"/>
          <w:sz w:val="22"/>
        </w:rPr>
      </w:pPr>
      <w:r w:rsidRPr="00B30BAB">
        <w:rPr>
          <w:color w:val="auto"/>
          <w:sz w:val="22"/>
        </w:rPr>
        <w:t xml:space="preserve">иные особенности охраны.  </w:t>
      </w:r>
    </w:p>
    <w:p w:rsidR="007070FE" w:rsidRPr="00B30BAB" w:rsidRDefault="00557F4C" w:rsidP="00D84BE7">
      <w:pPr>
        <w:pStyle w:val="a5"/>
        <w:numPr>
          <w:ilvl w:val="1"/>
          <w:numId w:val="4"/>
        </w:numPr>
        <w:tabs>
          <w:tab w:val="clear" w:pos="1353"/>
          <w:tab w:val="left" w:pos="1134"/>
        </w:tabs>
        <w:ind w:left="0" w:firstLine="709"/>
        <w:rPr>
          <w:sz w:val="22"/>
          <w:szCs w:val="22"/>
        </w:rPr>
      </w:pPr>
      <w:r w:rsidRPr="00B30BAB">
        <w:rPr>
          <w:sz w:val="22"/>
          <w:szCs w:val="22"/>
        </w:rPr>
        <w:t xml:space="preserve">Условия и объем оказываемых услуг охраны </w:t>
      </w:r>
      <w:r w:rsidR="007070FE" w:rsidRPr="00B30BAB">
        <w:rPr>
          <w:sz w:val="22"/>
          <w:szCs w:val="22"/>
        </w:rPr>
        <w:t>определены настоящим Договором.</w:t>
      </w:r>
    </w:p>
    <w:p w:rsidR="00D55F59" w:rsidRPr="00B30BAB" w:rsidRDefault="00557F4C" w:rsidP="00D84BE7">
      <w:pPr>
        <w:pStyle w:val="a5"/>
        <w:numPr>
          <w:ilvl w:val="1"/>
          <w:numId w:val="4"/>
        </w:numPr>
        <w:tabs>
          <w:tab w:val="clear" w:pos="1353"/>
          <w:tab w:val="left" w:pos="1134"/>
        </w:tabs>
        <w:ind w:left="0" w:firstLine="709"/>
        <w:rPr>
          <w:sz w:val="22"/>
          <w:szCs w:val="22"/>
        </w:rPr>
      </w:pPr>
      <w:r w:rsidRPr="008724B3">
        <w:rPr>
          <w:b/>
          <w:spacing w:val="-5"/>
          <w:sz w:val="22"/>
          <w:szCs w:val="22"/>
        </w:rPr>
        <w:t>Исполнитель</w:t>
      </w:r>
      <w:r w:rsidRPr="008724B3">
        <w:rPr>
          <w:spacing w:val="-5"/>
          <w:sz w:val="22"/>
          <w:szCs w:val="22"/>
        </w:rPr>
        <w:t xml:space="preserve"> оказывает охранные услуги, предусмотренные настоящим Договором без</w:t>
      </w:r>
      <w:r w:rsidR="00A26ECE">
        <w:rPr>
          <w:spacing w:val="-5"/>
          <w:sz w:val="22"/>
          <w:szCs w:val="22"/>
        </w:rPr>
        <w:t xml:space="preserve"> </w:t>
      </w:r>
      <w:r w:rsidRPr="002A2D89">
        <w:rPr>
          <w:spacing w:val="-5"/>
          <w:sz w:val="22"/>
          <w:szCs w:val="22"/>
        </w:rPr>
        <w:t xml:space="preserve">привлечения третьих лиц,  в </w:t>
      </w:r>
      <w:r w:rsidRPr="002A2D89">
        <w:rPr>
          <w:spacing w:val="-1"/>
          <w:sz w:val="22"/>
          <w:szCs w:val="22"/>
        </w:rPr>
        <w:t xml:space="preserve">соответствии с Законом "О частной детективной и охранной деятельности в Российской Федерации", </w:t>
      </w:r>
      <w:r w:rsidRPr="002A2D89">
        <w:rPr>
          <w:spacing w:val="-5"/>
          <w:sz w:val="22"/>
          <w:szCs w:val="22"/>
        </w:rPr>
        <w:t>другими нормативными актами, регулирующими охранную деятельность.</w:t>
      </w:r>
    </w:p>
    <w:p w:rsidR="00D55F59" w:rsidRPr="002A2D89" w:rsidRDefault="00D55F59" w:rsidP="00D84BE7">
      <w:pPr>
        <w:pStyle w:val="a5"/>
        <w:numPr>
          <w:ilvl w:val="1"/>
          <w:numId w:val="4"/>
        </w:numPr>
        <w:tabs>
          <w:tab w:val="clear" w:pos="1353"/>
          <w:tab w:val="left" w:pos="1134"/>
        </w:tabs>
        <w:ind w:left="0" w:firstLine="709"/>
        <w:rPr>
          <w:sz w:val="22"/>
          <w:szCs w:val="22"/>
        </w:rPr>
      </w:pPr>
      <w:r w:rsidRPr="008724B3">
        <w:rPr>
          <w:sz w:val="22"/>
          <w:szCs w:val="22"/>
        </w:rPr>
        <w:t xml:space="preserve">Обязательным требованием является наличие у работников Исполнителя, осуществляющих охранные услуги по настоящему </w:t>
      </w:r>
      <w:r w:rsidRPr="002A2D89">
        <w:rPr>
          <w:sz w:val="22"/>
          <w:szCs w:val="22"/>
        </w:rPr>
        <w:t>Договору, удостоверения, выданного органами внутренних дел в порядке, установленном законодательством Российской Федерации, а также личной карточки охранника, выданной органами внутренних дел в порядке, установленном федеральным органом исполнительной власти, в ведении которого находятся вопросы внутренних дел.</w:t>
      </w:r>
    </w:p>
    <w:p w:rsidR="00557F4C" w:rsidRPr="00B30BAB" w:rsidRDefault="00D55F59" w:rsidP="00D84BE7">
      <w:pPr>
        <w:pStyle w:val="a5"/>
        <w:numPr>
          <w:ilvl w:val="1"/>
          <w:numId w:val="4"/>
        </w:numPr>
        <w:tabs>
          <w:tab w:val="clear" w:pos="1353"/>
          <w:tab w:val="left" w:pos="1134"/>
        </w:tabs>
        <w:ind w:left="0" w:firstLine="709"/>
        <w:rPr>
          <w:sz w:val="22"/>
          <w:szCs w:val="22"/>
        </w:rPr>
      </w:pPr>
      <w:r w:rsidRPr="00B30BAB">
        <w:rPr>
          <w:sz w:val="22"/>
          <w:szCs w:val="22"/>
        </w:rPr>
        <w:t>Работники Исполнителя во время исполнения служебных обязанностей должны пользоваться специальной форменной одеждой, позволяющей определять их принадлежность к конкретной частной охранной организации.</w:t>
      </w:r>
    </w:p>
    <w:p w:rsidR="00D55F59" w:rsidRPr="00B30BAB" w:rsidRDefault="00D55F59" w:rsidP="00D84BE7">
      <w:pPr>
        <w:pStyle w:val="a5"/>
        <w:numPr>
          <w:ilvl w:val="1"/>
          <w:numId w:val="4"/>
        </w:numPr>
        <w:tabs>
          <w:tab w:val="clear" w:pos="1353"/>
          <w:tab w:val="left" w:pos="1134"/>
        </w:tabs>
        <w:ind w:left="0" w:firstLine="709"/>
        <w:rPr>
          <w:sz w:val="22"/>
          <w:szCs w:val="22"/>
        </w:rPr>
      </w:pPr>
      <w:r w:rsidRPr="00B30BAB">
        <w:rPr>
          <w:sz w:val="22"/>
          <w:szCs w:val="22"/>
        </w:rPr>
        <w:t>Все расходы, связанные с выполнением настоящего Договора, Исполнитель несет самостоятельно.</w:t>
      </w:r>
    </w:p>
    <w:p w:rsidR="00557F4C" w:rsidRPr="00B30BAB" w:rsidRDefault="00557F4C" w:rsidP="007E6568">
      <w:pPr>
        <w:pStyle w:val="a5"/>
        <w:ind w:firstLine="567"/>
        <w:rPr>
          <w:sz w:val="22"/>
          <w:szCs w:val="22"/>
        </w:rPr>
      </w:pPr>
    </w:p>
    <w:p w:rsidR="00D55F59" w:rsidRPr="00B30BAB" w:rsidRDefault="00557F4C" w:rsidP="002A2D89">
      <w:pPr>
        <w:pStyle w:val="a5"/>
        <w:numPr>
          <w:ilvl w:val="0"/>
          <w:numId w:val="4"/>
        </w:numPr>
        <w:tabs>
          <w:tab w:val="clear" w:pos="360"/>
        </w:tabs>
        <w:ind w:left="0" w:firstLine="0"/>
        <w:jc w:val="center"/>
        <w:rPr>
          <w:bCs/>
          <w:sz w:val="22"/>
          <w:szCs w:val="22"/>
        </w:rPr>
      </w:pPr>
      <w:r w:rsidRPr="00B30BAB">
        <w:rPr>
          <w:b/>
          <w:bCs/>
          <w:sz w:val="22"/>
        </w:rPr>
        <w:t>ПРАВА И ОБЯЗАННОСТИ СТОРОН</w:t>
      </w:r>
    </w:p>
    <w:p w:rsidR="00D84BE7" w:rsidRPr="002A2D89" w:rsidRDefault="00D84BE7" w:rsidP="00D84BE7">
      <w:pPr>
        <w:pStyle w:val="a5"/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 xml:space="preserve">2.1. В целях обеспечения охраны имущества </w:t>
      </w:r>
      <w:r w:rsidRPr="002A2D89">
        <w:rPr>
          <w:bCs/>
          <w:sz w:val="22"/>
          <w:szCs w:val="22"/>
        </w:rPr>
        <w:t>Исполнитель</w:t>
      </w:r>
      <w:r w:rsidRPr="002A2D89">
        <w:rPr>
          <w:sz w:val="22"/>
          <w:szCs w:val="22"/>
        </w:rPr>
        <w:t xml:space="preserve"> обязуется:</w:t>
      </w:r>
    </w:p>
    <w:p w:rsidR="00D84BE7" w:rsidRPr="002A2D89" w:rsidRDefault="00D84BE7" w:rsidP="00D84BE7">
      <w:pPr>
        <w:pStyle w:val="a5"/>
        <w:tabs>
          <w:tab w:val="num" w:pos="900"/>
        </w:tabs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>2.1.1. Осуществлять охрану Объекта Заказчика, путем выставления</w:t>
      </w:r>
      <w:r w:rsidR="001F4255">
        <w:rPr>
          <w:sz w:val="22"/>
          <w:szCs w:val="22"/>
        </w:rPr>
        <w:t>____</w:t>
      </w:r>
      <w:r w:rsidRPr="002A2D89">
        <w:rPr>
          <w:sz w:val="22"/>
          <w:szCs w:val="22"/>
        </w:rPr>
        <w:t xml:space="preserve"> (</w:t>
      </w:r>
      <w:r w:rsidR="001F4255">
        <w:rPr>
          <w:sz w:val="22"/>
          <w:szCs w:val="22"/>
        </w:rPr>
        <w:t>_____</w:t>
      </w:r>
      <w:r w:rsidRPr="002A2D89">
        <w:rPr>
          <w:sz w:val="22"/>
          <w:szCs w:val="22"/>
        </w:rPr>
        <w:t>) стационарн</w:t>
      </w:r>
      <w:r w:rsidRPr="00B30BAB">
        <w:rPr>
          <w:sz w:val="22"/>
          <w:szCs w:val="22"/>
        </w:rPr>
        <w:t>ых</w:t>
      </w:r>
      <w:r w:rsidRPr="002A2D89">
        <w:rPr>
          <w:sz w:val="22"/>
          <w:szCs w:val="22"/>
        </w:rPr>
        <w:t xml:space="preserve"> пост</w:t>
      </w:r>
      <w:r w:rsidRPr="00B30BAB">
        <w:rPr>
          <w:sz w:val="22"/>
          <w:szCs w:val="22"/>
        </w:rPr>
        <w:t>ов</w:t>
      </w:r>
      <w:r w:rsidRPr="002A2D89">
        <w:rPr>
          <w:sz w:val="22"/>
          <w:szCs w:val="22"/>
        </w:rPr>
        <w:t xml:space="preserve"> физической охраны </w:t>
      </w:r>
      <w:r w:rsidR="009308F0">
        <w:rPr>
          <w:sz w:val="22"/>
          <w:szCs w:val="22"/>
        </w:rPr>
        <w:t xml:space="preserve">и старшего смены </w:t>
      </w:r>
      <w:r w:rsidRPr="002A2D89">
        <w:rPr>
          <w:sz w:val="22"/>
          <w:szCs w:val="22"/>
        </w:rPr>
        <w:t>с режимом работы: круглосуточно с 09:00 до 09:00 следующих суток</w:t>
      </w:r>
      <w:r w:rsidRPr="00B30BAB">
        <w:rPr>
          <w:sz w:val="22"/>
          <w:szCs w:val="22"/>
        </w:rPr>
        <w:t>.</w:t>
      </w:r>
    </w:p>
    <w:p w:rsidR="00D84BE7" w:rsidRPr="002A2D89" w:rsidRDefault="00D84BE7" w:rsidP="00D84BE7">
      <w:pPr>
        <w:ind w:firstLine="709"/>
        <w:jc w:val="both"/>
        <w:rPr>
          <w:color w:val="auto"/>
          <w:sz w:val="22"/>
        </w:rPr>
      </w:pPr>
      <w:r w:rsidRPr="002A2D89">
        <w:rPr>
          <w:color w:val="auto"/>
          <w:sz w:val="22"/>
        </w:rPr>
        <w:t xml:space="preserve">2.1.2. Обеспечивать охрану имущества </w:t>
      </w:r>
      <w:r w:rsidRPr="002A2D89">
        <w:rPr>
          <w:b/>
          <w:color w:val="auto"/>
          <w:sz w:val="22"/>
        </w:rPr>
        <w:t>Заказчика</w:t>
      </w:r>
      <w:r w:rsidRPr="002A2D89">
        <w:rPr>
          <w:color w:val="auto"/>
          <w:sz w:val="22"/>
        </w:rPr>
        <w:t xml:space="preserve">, находящегося на Объекте. Порядок приема-передачи помещений и имущества под охрану определяется Инструкцией </w:t>
      </w:r>
      <w:r w:rsidRPr="002A2D89">
        <w:rPr>
          <w:sz w:val="22"/>
        </w:rPr>
        <w:t>(с описью и оценкой охраняемого ценного имущества (Приложение №1</w:t>
      </w:r>
      <w:r w:rsidRPr="002A2D89">
        <w:rPr>
          <w:color w:val="auto"/>
          <w:sz w:val="22"/>
        </w:rPr>
        <w:t xml:space="preserve">) по охране </w:t>
      </w:r>
      <w:r w:rsidRPr="002A2D89">
        <w:rPr>
          <w:b/>
          <w:color w:val="auto"/>
          <w:sz w:val="22"/>
        </w:rPr>
        <w:t xml:space="preserve">Объекта. </w:t>
      </w:r>
    </w:p>
    <w:p w:rsidR="00D84BE7" w:rsidRPr="002A2D89" w:rsidRDefault="00D84BE7" w:rsidP="00D84BE7">
      <w:pPr>
        <w:tabs>
          <w:tab w:val="left" w:pos="709"/>
        </w:tabs>
        <w:ind w:firstLine="709"/>
        <w:jc w:val="both"/>
        <w:rPr>
          <w:color w:val="auto"/>
          <w:sz w:val="22"/>
        </w:rPr>
      </w:pPr>
      <w:r w:rsidRPr="002A2D89">
        <w:rPr>
          <w:color w:val="auto"/>
          <w:sz w:val="22"/>
        </w:rPr>
        <w:lastRenderedPageBreak/>
        <w:t xml:space="preserve">2.1.3. Соблюдать установленный на </w:t>
      </w:r>
      <w:r w:rsidRPr="002A2D89">
        <w:rPr>
          <w:b/>
          <w:color w:val="auto"/>
          <w:sz w:val="22"/>
        </w:rPr>
        <w:t>Объекте Заказчика</w:t>
      </w:r>
      <w:r w:rsidRPr="002A2D89">
        <w:rPr>
          <w:color w:val="auto"/>
          <w:sz w:val="22"/>
        </w:rPr>
        <w:t xml:space="preserve">, </w:t>
      </w:r>
      <w:r w:rsidRPr="002A2D89">
        <w:rPr>
          <w:sz w:val="22"/>
        </w:rPr>
        <w:t>правила допуска</w:t>
      </w:r>
      <w:r w:rsidRPr="002A2D89">
        <w:rPr>
          <w:color w:val="auto"/>
          <w:sz w:val="22"/>
        </w:rPr>
        <w:t xml:space="preserve"> на территорию </w:t>
      </w:r>
      <w:r w:rsidRPr="002A2D89">
        <w:rPr>
          <w:b/>
          <w:color w:val="auto"/>
          <w:sz w:val="22"/>
        </w:rPr>
        <w:t>Объекта</w:t>
      </w:r>
      <w:r w:rsidR="00A26ECE">
        <w:rPr>
          <w:b/>
          <w:color w:val="auto"/>
          <w:sz w:val="22"/>
        </w:rPr>
        <w:t xml:space="preserve"> </w:t>
      </w:r>
      <w:r w:rsidRPr="002A2D89">
        <w:rPr>
          <w:b/>
          <w:color w:val="auto"/>
          <w:sz w:val="22"/>
        </w:rPr>
        <w:t>Заказчика</w:t>
      </w:r>
      <w:r w:rsidRPr="002A2D89">
        <w:rPr>
          <w:color w:val="auto"/>
          <w:sz w:val="22"/>
        </w:rPr>
        <w:t xml:space="preserve"> его посетителей и клиентов, а также </w:t>
      </w:r>
      <w:r w:rsidRPr="002A2D89">
        <w:rPr>
          <w:sz w:val="22"/>
        </w:rPr>
        <w:t>письменное разрешение на</w:t>
      </w:r>
      <w:r w:rsidR="00A26ECE">
        <w:rPr>
          <w:sz w:val="22"/>
        </w:rPr>
        <w:t xml:space="preserve"> </w:t>
      </w:r>
      <w:r w:rsidRPr="002A2D89">
        <w:rPr>
          <w:color w:val="auto"/>
          <w:sz w:val="22"/>
        </w:rPr>
        <w:t>перемещения любым способом материальных ценностей, с целью предотвращения причинения ущерба имуществу Заказчика.</w:t>
      </w:r>
    </w:p>
    <w:p w:rsidR="00D84BE7" w:rsidRPr="002A2D89" w:rsidRDefault="00D84BE7" w:rsidP="00D84BE7">
      <w:pPr>
        <w:tabs>
          <w:tab w:val="left" w:pos="709"/>
        </w:tabs>
        <w:ind w:firstLine="709"/>
        <w:jc w:val="both"/>
        <w:rPr>
          <w:color w:val="auto"/>
          <w:sz w:val="22"/>
        </w:rPr>
      </w:pPr>
      <w:r w:rsidRPr="002A2D89">
        <w:rPr>
          <w:color w:val="auto"/>
          <w:sz w:val="22"/>
        </w:rPr>
        <w:t>2.1.4. Ежедневно выделять</w:t>
      </w:r>
      <w:r w:rsidR="001F4255">
        <w:rPr>
          <w:color w:val="auto"/>
          <w:sz w:val="22"/>
        </w:rPr>
        <w:t>__</w:t>
      </w:r>
      <w:r w:rsidRPr="002A2D89">
        <w:rPr>
          <w:sz w:val="22"/>
        </w:rPr>
        <w:t xml:space="preserve"> (</w:t>
      </w:r>
      <w:r w:rsidR="001F4255">
        <w:rPr>
          <w:sz w:val="22"/>
        </w:rPr>
        <w:t>_______</w:t>
      </w:r>
      <w:r w:rsidRPr="002A2D89">
        <w:rPr>
          <w:sz w:val="22"/>
        </w:rPr>
        <w:t>) сотрудни</w:t>
      </w:r>
      <w:r w:rsidRPr="00B30BAB">
        <w:rPr>
          <w:sz w:val="22"/>
        </w:rPr>
        <w:t>ков</w:t>
      </w:r>
      <w:r w:rsidRPr="002A2D89">
        <w:rPr>
          <w:sz w:val="22"/>
        </w:rPr>
        <w:t xml:space="preserve"> охраны</w:t>
      </w:r>
      <w:r w:rsidR="00A26ECE">
        <w:rPr>
          <w:sz w:val="22"/>
        </w:rPr>
        <w:t xml:space="preserve"> </w:t>
      </w:r>
      <w:r w:rsidR="009308F0">
        <w:rPr>
          <w:color w:val="auto"/>
          <w:sz w:val="22"/>
        </w:rPr>
        <w:t xml:space="preserve">и старшего смены </w:t>
      </w:r>
      <w:r w:rsidRPr="002A2D89">
        <w:rPr>
          <w:color w:val="auto"/>
          <w:sz w:val="22"/>
        </w:rPr>
        <w:t xml:space="preserve">в форменной одежде в соответствии с Постановлением Правительства РФ от 14.08.1992 № 587 «Правила ношения специальной форменной одежды при оказании различных видов охранных услуг». </w:t>
      </w:r>
    </w:p>
    <w:p w:rsidR="00D84BE7" w:rsidRPr="002A2D89" w:rsidRDefault="00D84BE7" w:rsidP="00D84BE7">
      <w:pPr>
        <w:tabs>
          <w:tab w:val="left" w:pos="709"/>
        </w:tabs>
        <w:ind w:firstLine="709"/>
        <w:jc w:val="both"/>
        <w:rPr>
          <w:color w:val="auto"/>
          <w:sz w:val="22"/>
        </w:rPr>
      </w:pPr>
      <w:r w:rsidRPr="002A2D89">
        <w:rPr>
          <w:color w:val="auto"/>
          <w:sz w:val="22"/>
        </w:rPr>
        <w:t>2.1.5. В соответствии с действующим законодательством Российской Федерации могут быть использованы: технические и иные средства, не причиняющие вреда здоровью граждан и окружающей среде.</w:t>
      </w:r>
    </w:p>
    <w:p w:rsidR="00D84BE7" w:rsidRPr="002A2D89" w:rsidRDefault="00D84BE7" w:rsidP="00D84BE7">
      <w:pPr>
        <w:tabs>
          <w:tab w:val="left" w:pos="709"/>
        </w:tabs>
        <w:ind w:firstLine="709"/>
        <w:jc w:val="both"/>
        <w:rPr>
          <w:rStyle w:val="a4"/>
          <w:sz w:val="22"/>
          <w:szCs w:val="22"/>
        </w:rPr>
      </w:pPr>
      <w:r w:rsidRPr="002A2D89">
        <w:rPr>
          <w:color w:val="auto"/>
          <w:sz w:val="22"/>
        </w:rPr>
        <w:t xml:space="preserve">2.1.6. Исполнитель обязуется осуществлять внешнее наблюдение </w:t>
      </w:r>
      <w:r w:rsidRPr="002A2D89">
        <w:rPr>
          <w:sz w:val="22"/>
        </w:rPr>
        <w:t>за работой и обеспечивать</w:t>
      </w:r>
      <w:r w:rsidRPr="002A2D89">
        <w:rPr>
          <w:color w:val="auto"/>
          <w:sz w:val="22"/>
        </w:rPr>
        <w:t xml:space="preserve"> сохранность принадлежащих </w:t>
      </w:r>
      <w:r w:rsidRPr="002A2D89">
        <w:rPr>
          <w:b/>
          <w:color w:val="auto"/>
          <w:sz w:val="22"/>
        </w:rPr>
        <w:t>Заказчику</w:t>
      </w:r>
      <w:r w:rsidRPr="002A2D89">
        <w:rPr>
          <w:color w:val="auto"/>
          <w:sz w:val="22"/>
        </w:rPr>
        <w:t xml:space="preserve"> инженерно-технических средств, охранно-пожарной и иной сигнализации (наружное и дежурное освещение, связь, сигнализация и др. устройства)</w:t>
      </w:r>
      <w:r w:rsidR="00A26ECE">
        <w:rPr>
          <w:color w:val="auto"/>
          <w:sz w:val="22"/>
        </w:rPr>
        <w:t xml:space="preserve"> </w:t>
      </w:r>
      <w:r w:rsidRPr="002A2D89">
        <w:rPr>
          <w:rStyle w:val="a4"/>
          <w:sz w:val="22"/>
          <w:szCs w:val="22"/>
        </w:rPr>
        <w:t xml:space="preserve">по периметру Объекта. </w:t>
      </w:r>
    </w:p>
    <w:p w:rsidR="00D84BE7" w:rsidRPr="002A2D89" w:rsidRDefault="00D84BE7" w:rsidP="00D84BE7">
      <w:pPr>
        <w:tabs>
          <w:tab w:val="left" w:pos="709"/>
        </w:tabs>
        <w:ind w:firstLine="709"/>
        <w:jc w:val="both"/>
        <w:rPr>
          <w:b/>
          <w:i/>
          <w:color w:val="auto"/>
          <w:sz w:val="22"/>
        </w:rPr>
      </w:pPr>
      <w:r w:rsidRPr="002A2D89">
        <w:rPr>
          <w:color w:val="auto"/>
          <w:sz w:val="22"/>
        </w:rPr>
        <w:t xml:space="preserve">2.1.7. Своевременно реагировать на срабатывание средств охранно-пожарной сигнализации, на проявление на Объекте признаков возгорания, аварий техногенного характера или стихийного бедствия и принимать необходимые меры </w:t>
      </w:r>
      <w:r w:rsidRPr="002A2D89">
        <w:rPr>
          <w:sz w:val="22"/>
        </w:rPr>
        <w:t>в соответствии с инструкцией</w:t>
      </w:r>
      <w:r w:rsidR="00A26ECE">
        <w:rPr>
          <w:sz w:val="22"/>
        </w:rPr>
        <w:t xml:space="preserve"> </w:t>
      </w:r>
      <w:r w:rsidRPr="002A2D89">
        <w:rPr>
          <w:color w:val="auto"/>
          <w:sz w:val="22"/>
        </w:rPr>
        <w:t xml:space="preserve">адекватного реагирования (вызов специальных служб, сообщение </w:t>
      </w:r>
      <w:r w:rsidRPr="002A2D89">
        <w:rPr>
          <w:b/>
          <w:color w:val="auto"/>
          <w:sz w:val="22"/>
        </w:rPr>
        <w:t>Заказчику</w:t>
      </w:r>
      <w:r w:rsidRPr="002A2D89">
        <w:rPr>
          <w:color w:val="auto"/>
          <w:sz w:val="22"/>
        </w:rPr>
        <w:t xml:space="preserve"> и принятие мер с помощью подручных средств и т.д.);</w:t>
      </w:r>
    </w:p>
    <w:p w:rsidR="00D84BE7" w:rsidRPr="002A2D89" w:rsidRDefault="00D84BE7" w:rsidP="00D84B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A2D89">
        <w:rPr>
          <w:rFonts w:ascii="Times New Roman" w:hAnsi="Times New Roman"/>
          <w:sz w:val="22"/>
          <w:szCs w:val="22"/>
        </w:rPr>
        <w:t xml:space="preserve">2.1.8. При наличии признаков проникновения посторонних лиц на территорию </w:t>
      </w:r>
      <w:r w:rsidRPr="002A2D89">
        <w:rPr>
          <w:rFonts w:ascii="Times New Roman" w:hAnsi="Times New Roman"/>
          <w:b/>
          <w:sz w:val="22"/>
          <w:szCs w:val="22"/>
        </w:rPr>
        <w:t>Объекта</w:t>
      </w:r>
      <w:r w:rsidRPr="002A2D89">
        <w:rPr>
          <w:rFonts w:ascii="Times New Roman" w:hAnsi="Times New Roman"/>
          <w:sz w:val="22"/>
          <w:szCs w:val="22"/>
        </w:rPr>
        <w:t xml:space="preserve"> принять меры к их задержанию для немедленной передачи в правоохранительные органы, вызвать представителя </w:t>
      </w:r>
      <w:r w:rsidRPr="002A2D89">
        <w:rPr>
          <w:rFonts w:ascii="Times New Roman" w:hAnsi="Times New Roman"/>
          <w:b/>
          <w:sz w:val="22"/>
          <w:szCs w:val="22"/>
        </w:rPr>
        <w:t>Заказчика</w:t>
      </w:r>
      <w:r w:rsidRPr="002A2D89">
        <w:rPr>
          <w:rFonts w:ascii="Times New Roman" w:hAnsi="Times New Roman"/>
          <w:sz w:val="22"/>
          <w:szCs w:val="22"/>
        </w:rPr>
        <w:t>;</w:t>
      </w:r>
    </w:p>
    <w:p w:rsidR="00D84BE7" w:rsidRPr="002A2D89" w:rsidRDefault="00D84BE7" w:rsidP="00D84BE7">
      <w:pPr>
        <w:pStyle w:val="a5"/>
        <w:tabs>
          <w:tab w:val="left" w:pos="1080"/>
        </w:tabs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>2.1.9. Контролировать соблюдение установленного</w:t>
      </w:r>
      <w:r w:rsidRPr="002A2D89">
        <w:rPr>
          <w:b/>
          <w:sz w:val="22"/>
          <w:szCs w:val="22"/>
        </w:rPr>
        <w:t xml:space="preserve"> Заказчиком</w:t>
      </w:r>
      <w:r w:rsidRPr="002A2D89">
        <w:rPr>
          <w:sz w:val="22"/>
          <w:szCs w:val="22"/>
        </w:rPr>
        <w:t xml:space="preserve"> порядка сдачи отдельных помещений </w:t>
      </w:r>
      <w:r w:rsidRPr="002A2D89">
        <w:rPr>
          <w:b/>
          <w:sz w:val="22"/>
          <w:szCs w:val="22"/>
        </w:rPr>
        <w:t>Объекта</w:t>
      </w:r>
      <w:r w:rsidRPr="002A2D89">
        <w:rPr>
          <w:sz w:val="22"/>
          <w:szCs w:val="22"/>
        </w:rPr>
        <w:t xml:space="preserve"> под охрану и снятия с охраны</w:t>
      </w:r>
      <w:r w:rsidRPr="002A2D89">
        <w:rPr>
          <w:color w:val="FF0000"/>
          <w:sz w:val="22"/>
          <w:szCs w:val="22"/>
        </w:rPr>
        <w:t>.</w:t>
      </w:r>
    </w:p>
    <w:p w:rsidR="00D84BE7" w:rsidRPr="002A2D89" w:rsidRDefault="00D84BE7" w:rsidP="00D84BE7">
      <w:pPr>
        <w:pStyle w:val="a5"/>
        <w:tabs>
          <w:tab w:val="left" w:pos="1080"/>
        </w:tabs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>2.1.10. Контролировать сохранность входных дверей, запорных устройств, решеток и пломб опечатанных помещений, сданных под охрану;</w:t>
      </w:r>
    </w:p>
    <w:p w:rsidR="00D84BE7" w:rsidRPr="002A2D89" w:rsidRDefault="00D84BE7" w:rsidP="00D84BE7">
      <w:pPr>
        <w:pStyle w:val="a5"/>
        <w:tabs>
          <w:tab w:val="left" w:pos="1080"/>
        </w:tabs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 xml:space="preserve">2.1.11. Принимать меры адекватного реагирования на действия лиц, нарушающие установленный порядок посещения </w:t>
      </w:r>
      <w:r w:rsidRPr="002A2D89">
        <w:rPr>
          <w:b/>
          <w:sz w:val="22"/>
          <w:szCs w:val="22"/>
        </w:rPr>
        <w:t>Объекта</w:t>
      </w:r>
      <w:r w:rsidRPr="002A2D89">
        <w:rPr>
          <w:sz w:val="22"/>
          <w:szCs w:val="22"/>
        </w:rPr>
        <w:t xml:space="preserve"> либо правила внутреннего распорядка, а также носящих признаки противоправных деяний, своевременно информировать о таких фактах </w:t>
      </w:r>
      <w:r w:rsidRPr="002A2D89">
        <w:rPr>
          <w:b/>
          <w:sz w:val="22"/>
          <w:szCs w:val="22"/>
        </w:rPr>
        <w:t>Заказчика</w:t>
      </w:r>
      <w:r w:rsidRPr="002A2D89">
        <w:rPr>
          <w:sz w:val="22"/>
          <w:szCs w:val="22"/>
        </w:rPr>
        <w:t xml:space="preserve"> и в случае необходимости правоохранительные органы;</w:t>
      </w:r>
    </w:p>
    <w:p w:rsidR="00D84BE7" w:rsidRPr="002A2D89" w:rsidRDefault="00D84BE7" w:rsidP="00D84BE7">
      <w:pPr>
        <w:pStyle w:val="a5"/>
        <w:tabs>
          <w:tab w:val="left" w:pos="1080"/>
        </w:tabs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 xml:space="preserve">2.1.12. Представлять </w:t>
      </w:r>
      <w:r w:rsidRPr="002A2D89">
        <w:rPr>
          <w:b/>
          <w:sz w:val="22"/>
          <w:szCs w:val="22"/>
        </w:rPr>
        <w:t xml:space="preserve">Заказчику </w:t>
      </w:r>
      <w:r w:rsidRPr="002A2D89">
        <w:rPr>
          <w:sz w:val="22"/>
          <w:szCs w:val="22"/>
        </w:rPr>
        <w:t xml:space="preserve">документы, подтверждающие факт задержания лица посягавшего на охраняемое имущество (Акт о задержании) и его незамедлительной передачи </w:t>
      </w:r>
      <w:r w:rsidRPr="002A2D89">
        <w:rPr>
          <w:spacing w:val="-5"/>
          <w:sz w:val="22"/>
          <w:szCs w:val="22"/>
        </w:rPr>
        <w:t>сотрудникам правоохранительных органов;</w:t>
      </w:r>
    </w:p>
    <w:p w:rsidR="00D84BE7" w:rsidRPr="002A2D89" w:rsidRDefault="00D84BE7" w:rsidP="00D84BE7">
      <w:pPr>
        <w:ind w:firstLine="709"/>
        <w:jc w:val="both"/>
        <w:rPr>
          <w:color w:val="auto"/>
          <w:sz w:val="22"/>
        </w:rPr>
      </w:pPr>
      <w:r w:rsidRPr="002A2D89">
        <w:rPr>
          <w:color w:val="auto"/>
          <w:sz w:val="22"/>
        </w:rPr>
        <w:t xml:space="preserve">2.1.13. Соблюдать конфиденциальность сведений, полученных от </w:t>
      </w:r>
      <w:r w:rsidRPr="002A2D89">
        <w:rPr>
          <w:b/>
          <w:color w:val="auto"/>
          <w:sz w:val="22"/>
        </w:rPr>
        <w:t>Заказчика</w:t>
      </w:r>
      <w:r w:rsidRPr="002A2D89">
        <w:rPr>
          <w:color w:val="auto"/>
          <w:sz w:val="22"/>
        </w:rPr>
        <w:t xml:space="preserve"> для оказания охранных услуг.</w:t>
      </w:r>
    </w:p>
    <w:p w:rsidR="00D84BE7" w:rsidRPr="002A2D89" w:rsidRDefault="00D84BE7" w:rsidP="00D84BE7">
      <w:pPr>
        <w:pStyle w:val="a5"/>
        <w:tabs>
          <w:tab w:val="left" w:pos="1080"/>
        </w:tabs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 xml:space="preserve">2.2. </w:t>
      </w:r>
      <w:r w:rsidRPr="002A2D89">
        <w:rPr>
          <w:b/>
          <w:bCs/>
          <w:sz w:val="22"/>
          <w:szCs w:val="22"/>
        </w:rPr>
        <w:t>Исполнител</w:t>
      </w:r>
      <w:r w:rsidRPr="002A2D89">
        <w:rPr>
          <w:sz w:val="22"/>
          <w:szCs w:val="22"/>
        </w:rPr>
        <w:t xml:space="preserve">ь вправе давать </w:t>
      </w:r>
      <w:r w:rsidRPr="002A2D89">
        <w:rPr>
          <w:b/>
          <w:sz w:val="22"/>
          <w:szCs w:val="22"/>
        </w:rPr>
        <w:t xml:space="preserve">Заказчику </w:t>
      </w:r>
      <w:r w:rsidRPr="002A2D89">
        <w:rPr>
          <w:sz w:val="22"/>
          <w:szCs w:val="22"/>
        </w:rPr>
        <w:t xml:space="preserve">письменное предложения по совершенствованию системы мер по обеспечению сохранности имущества и техническому оснащению </w:t>
      </w:r>
      <w:r w:rsidRPr="002A2D89">
        <w:rPr>
          <w:b/>
          <w:sz w:val="22"/>
          <w:szCs w:val="22"/>
        </w:rPr>
        <w:t>Объекта</w:t>
      </w:r>
      <w:r w:rsidRPr="002A2D89">
        <w:rPr>
          <w:sz w:val="22"/>
          <w:szCs w:val="22"/>
        </w:rPr>
        <w:t>.</w:t>
      </w:r>
    </w:p>
    <w:p w:rsidR="00D84BE7" w:rsidRPr="002A2D89" w:rsidRDefault="00D84BE7" w:rsidP="00D84BE7">
      <w:pPr>
        <w:pStyle w:val="a5"/>
        <w:tabs>
          <w:tab w:val="left" w:pos="1080"/>
        </w:tabs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 xml:space="preserve">2.3. </w:t>
      </w:r>
      <w:r w:rsidRPr="002A2D89">
        <w:rPr>
          <w:b/>
          <w:bCs/>
          <w:sz w:val="22"/>
          <w:szCs w:val="22"/>
        </w:rPr>
        <w:t xml:space="preserve">Исполнитель </w:t>
      </w:r>
      <w:r w:rsidRPr="002A2D89">
        <w:rPr>
          <w:bCs/>
          <w:sz w:val="22"/>
          <w:szCs w:val="22"/>
        </w:rPr>
        <w:t>ежемесячно,</w:t>
      </w:r>
      <w:r w:rsidR="00A26ECE">
        <w:rPr>
          <w:bCs/>
          <w:sz w:val="22"/>
          <w:szCs w:val="22"/>
        </w:rPr>
        <w:t xml:space="preserve"> </w:t>
      </w:r>
      <w:r w:rsidRPr="002A2D89">
        <w:rPr>
          <w:bCs/>
          <w:sz w:val="22"/>
          <w:szCs w:val="22"/>
        </w:rPr>
        <w:t>не позднее третьего числа месяца, следующего за отчетным периодом</w:t>
      </w:r>
      <w:r w:rsidRPr="002A2D89">
        <w:rPr>
          <w:b/>
          <w:bCs/>
          <w:sz w:val="22"/>
          <w:szCs w:val="22"/>
        </w:rPr>
        <w:t xml:space="preserve">, </w:t>
      </w:r>
      <w:r w:rsidRPr="002A2D89">
        <w:rPr>
          <w:sz w:val="22"/>
          <w:szCs w:val="22"/>
        </w:rPr>
        <w:t xml:space="preserve">представляет </w:t>
      </w:r>
      <w:r w:rsidRPr="002A2D89">
        <w:rPr>
          <w:b/>
          <w:bCs/>
          <w:sz w:val="22"/>
          <w:szCs w:val="22"/>
        </w:rPr>
        <w:t>Заказчику</w:t>
      </w:r>
      <w:r w:rsidRPr="002A2D89">
        <w:rPr>
          <w:sz w:val="22"/>
          <w:szCs w:val="22"/>
        </w:rPr>
        <w:t xml:space="preserve"> письменный отчет в виде Акта о выполнении охранных услуг (далее Акт).</w:t>
      </w:r>
    </w:p>
    <w:p w:rsidR="00D84BE7" w:rsidRPr="002A2D89" w:rsidRDefault="00D84BE7" w:rsidP="00D84BE7">
      <w:pPr>
        <w:pStyle w:val="a5"/>
        <w:ind w:firstLine="709"/>
        <w:rPr>
          <w:b/>
          <w:i/>
          <w:sz w:val="22"/>
          <w:szCs w:val="22"/>
        </w:rPr>
      </w:pPr>
    </w:p>
    <w:p w:rsidR="00D84BE7" w:rsidRPr="002A2D89" w:rsidRDefault="00D84BE7" w:rsidP="00D84BE7">
      <w:pPr>
        <w:pStyle w:val="a5"/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 xml:space="preserve">2.4. </w:t>
      </w:r>
      <w:r w:rsidRPr="002A2D89">
        <w:rPr>
          <w:bCs/>
          <w:sz w:val="22"/>
          <w:szCs w:val="22"/>
        </w:rPr>
        <w:t>Заказчик</w:t>
      </w:r>
      <w:r w:rsidRPr="002A2D89">
        <w:rPr>
          <w:sz w:val="22"/>
          <w:szCs w:val="22"/>
        </w:rPr>
        <w:t xml:space="preserve"> обязуется:</w:t>
      </w:r>
    </w:p>
    <w:p w:rsidR="00D84BE7" w:rsidRPr="002A2D89" w:rsidRDefault="00D84BE7" w:rsidP="00D84BE7">
      <w:pPr>
        <w:pStyle w:val="a5"/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 xml:space="preserve">2.4.1. Выполнять требования </w:t>
      </w:r>
      <w:r w:rsidRPr="002A2D89">
        <w:rPr>
          <w:b/>
          <w:sz w:val="22"/>
          <w:szCs w:val="22"/>
        </w:rPr>
        <w:t>Исполнителя</w:t>
      </w:r>
      <w:r w:rsidRPr="002A2D89">
        <w:rPr>
          <w:sz w:val="22"/>
          <w:szCs w:val="22"/>
        </w:rPr>
        <w:t xml:space="preserve"> по технической</w:t>
      </w:r>
      <w:r w:rsidR="007D5B12">
        <w:rPr>
          <w:sz w:val="22"/>
          <w:szCs w:val="22"/>
        </w:rPr>
        <w:t xml:space="preserve"> </w:t>
      </w:r>
      <w:r w:rsidRPr="002A2D89">
        <w:rPr>
          <w:sz w:val="22"/>
          <w:szCs w:val="22"/>
        </w:rPr>
        <w:t>укрепленности</w:t>
      </w:r>
      <w:r w:rsidR="007D5B12">
        <w:rPr>
          <w:sz w:val="22"/>
          <w:szCs w:val="22"/>
        </w:rPr>
        <w:t xml:space="preserve"> </w:t>
      </w:r>
      <w:r w:rsidRPr="002A2D89">
        <w:rPr>
          <w:b/>
          <w:sz w:val="22"/>
          <w:szCs w:val="22"/>
        </w:rPr>
        <w:t>Объекта</w:t>
      </w:r>
      <w:r w:rsidRPr="002A2D89">
        <w:rPr>
          <w:sz w:val="22"/>
          <w:szCs w:val="22"/>
        </w:rPr>
        <w:t>,</w:t>
      </w:r>
      <w:r w:rsidR="007D5B12">
        <w:rPr>
          <w:sz w:val="22"/>
          <w:szCs w:val="22"/>
        </w:rPr>
        <w:t xml:space="preserve"> </w:t>
      </w:r>
      <w:r w:rsidRPr="002A2D89">
        <w:rPr>
          <w:sz w:val="22"/>
          <w:szCs w:val="22"/>
        </w:rPr>
        <w:t>согласно Акту обследования объекта на предмет технической укрепленности (Приложение №2).</w:t>
      </w:r>
    </w:p>
    <w:p w:rsidR="00D84BE7" w:rsidRPr="002A2D89" w:rsidRDefault="00D84BE7" w:rsidP="00D84BE7">
      <w:pPr>
        <w:pStyle w:val="HTML"/>
        <w:tabs>
          <w:tab w:val="clear" w:pos="916"/>
          <w:tab w:val="clear" w:pos="1832"/>
          <w:tab w:val="clear" w:pos="2748"/>
          <w:tab w:val="left" w:pos="108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A2D89">
        <w:rPr>
          <w:rFonts w:ascii="Times New Roman" w:hAnsi="Times New Roman"/>
          <w:sz w:val="22"/>
          <w:szCs w:val="22"/>
        </w:rPr>
        <w:t xml:space="preserve">2.4.1. Обеспечить </w:t>
      </w:r>
      <w:r w:rsidRPr="002A2D89">
        <w:rPr>
          <w:rFonts w:ascii="Times New Roman" w:hAnsi="Times New Roman"/>
          <w:b/>
          <w:sz w:val="22"/>
          <w:szCs w:val="22"/>
        </w:rPr>
        <w:t>Исполнителя</w:t>
      </w:r>
      <w:r w:rsidRPr="002A2D89">
        <w:rPr>
          <w:rFonts w:ascii="Times New Roman" w:hAnsi="Times New Roman"/>
          <w:sz w:val="22"/>
          <w:szCs w:val="22"/>
        </w:rPr>
        <w:t xml:space="preserve"> на срок действия настоящего Договора рабочим местом, оборудованным необходимой мебелью, телефонной связью, тревожной кнопкой.</w:t>
      </w:r>
    </w:p>
    <w:p w:rsidR="00D84BE7" w:rsidRPr="002A2D89" w:rsidRDefault="00D84BE7" w:rsidP="00D84BE7">
      <w:pPr>
        <w:pStyle w:val="HTML"/>
        <w:tabs>
          <w:tab w:val="clear" w:pos="916"/>
          <w:tab w:val="clear" w:pos="1832"/>
          <w:tab w:val="clear" w:pos="2748"/>
          <w:tab w:val="left" w:pos="108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A2D89">
        <w:rPr>
          <w:rFonts w:ascii="Times New Roman" w:hAnsi="Times New Roman"/>
          <w:sz w:val="22"/>
          <w:szCs w:val="22"/>
        </w:rPr>
        <w:t xml:space="preserve">2.4.2. Обеспечить </w:t>
      </w:r>
      <w:r w:rsidRPr="002A2D89">
        <w:rPr>
          <w:rFonts w:ascii="Times New Roman" w:hAnsi="Times New Roman"/>
          <w:b/>
          <w:sz w:val="22"/>
          <w:szCs w:val="22"/>
        </w:rPr>
        <w:t>Исполнителя</w:t>
      </w:r>
      <w:r w:rsidRPr="002A2D89">
        <w:rPr>
          <w:rFonts w:ascii="Times New Roman" w:hAnsi="Times New Roman"/>
          <w:sz w:val="22"/>
          <w:szCs w:val="22"/>
        </w:rPr>
        <w:t xml:space="preserve"> местом, для приема пищи оборудованное необходимыми бытовыми приборами (холодильник, микроволновая печь, электрочайник).</w:t>
      </w:r>
    </w:p>
    <w:p w:rsidR="00D84BE7" w:rsidRPr="002A2D89" w:rsidRDefault="00D84BE7" w:rsidP="00D84BE7">
      <w:pPr>
        <w:pStyle w:val="HTML"/>
        <w:tabs>
          <w:tab w:val="clear" w:pos="916"/>
          <w:tab w:val="clear" w:pos="1832"/>
          <w:tab w:val="clear" w:pos="2748"/>
          <w:tab w:val="left" w:pos="108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A2D89">
        <w:rPr>
          <w:rFonts w:ascii="Times New Roman" w:hAnsi="Times New Roman"/>
          <w:sz w:val="22"/>
          <w:szCs w:val="22"/>
        </w:rPr>
        <w:t xml:space="preserve">2.4.3. Установить порядок посещения </w:t>
      </w:r>
      <w:r w:rsidRPr="002A2D89">
        <w:rPr>
          <w:rFonts w:ascii="Times New Roman" w:hAnsi="Times New Roman"/>
          <w:b/>
          <w:sz w:val="22"/>
          <w:szCs w:val="22"/>
        </w:rPr>
        <w:t>Объекта</w:t>
      </w:r>
      <w:r w:rsidRPr="002A2D89">
        <w:rPr>
          <w:rFonts w:ascii="Times New Roman" w:hAnsi="Times New Roman"/>
          <w:sz w:val="22"/>
          <w:szCs w:val="22"/>
        </w:rPr>
        <w:t xml:space="preserve"> и правила внутреннего распорядка в виде издания соответствующих локальных нормативных документов, ознакомить арендаторов, персонал, клиентов Объекта, на информационном стенде при входе.</w:t>
      </w:r>
    </w:p>
    <w:p w:rsidR="00D84BE7" w:rsidRPr="002A2D89" w:rsidRDefault="00D84BE7" w:rsidP="00D84BE7">
      <w:pPr>
        <w:pStyle w:val="a5"/>
        <w:tabs>
          <w:tab w:val="left" w:pos="1080"/>
        </w:tabs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 xml:space="preserve">2.4.4. Совместно с </w:t>
      </w:r>
      <w:r w:rsidRPr="002A2D89">
        <w:rPr>
          <w:b/>
          <w:sz w:val="22"/>
          <w:szCs w:val="22"/>
        </w:rPr>
        <w:t>Исполнителем</w:t>
      </w:r>
      <w:r w:rsidRPr="002A2D89">
        <w:rPr>
          <w:sz w:val="22"/>
          <w:szCs w:val="22"/>
        </w:rPr>
        <w:t xml:space="preserve"> в письменной форме утвердить правила сдачи под охрану помещений и имущества, довести их до сведения</w:t>
      </w:r>
      <w:r w:rsidR="00A26ECE">
        <w:rPr>
          <w:sz w:val="22"/>
          <w:szCs w:val="22"/>
        </w:rPr>
        <w:t xml:space="preserve"> </w:t>
      </w:r>
      <w:r w:rsidRPr="002A2D89">
        <w:rPr>
          <w:sz w:val="22"/>
          <w:szCs w:val="22"/>
        </w:rPr>
        <w:t>арендаторов в письменном виде.</w:t>
      </w:r>
    </w:p>
    <w:p w:rsidR="00D84BE7" w:rsidRPr="002A2D89" w:rsidRDefault="00D84BE7" w:rsidP="00D84B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2D89">
        <w:rPr>
          <w:rFonts w:ascii="Times New Roman" w:hAnsi="Times New Roman" w:cs="Times New Roman"/>
          <w:sz w:val="22"/>
          <w:szCs w:val="22"/>
        </w:rPr>
        <w:t xml:space="preserve">2.4.5. Незамедлительно в письменной форме сообщать </w:t>
      </w:r>
      <w:r w:rsidRPr="002A2D8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2A2D89">
        <w:rPr>
          <w:rFonts w:ascii="Times New Roman" w:hAnsi="Times New Roman" w:cs="Times New Roman"/>
          <w:sz w:val="22"/>
          <w:szCs w:val="22"/>
        </w:rPr>
        <w:t xml:space="preserve"> сведения о сдаче каких-либо помещений в аренду и новом арендаторе. </w:t>
      </w:r>
    </w:p>
    <w:p w:rsidR="00D84BE7" w:rsidRPr="002A2D89" w:rsidRDefault="00D84BE7" w:rsidP="00D84B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2D89">
        <w:rPr>
          <w:rFonts w:ascii="Times New Roman" w:hAnsi="Times New Roman" w:cs="Times New Roman"/>
          <w:sz w:val="22"/>
          <w:szCs w:val="22"/>
        </w:rPr>
        <w:t xml:space="preserve">2.4.6. Разработать письменно правила внутреннего распорядка на объекте исключающие нахождение посторонних лиц на объекте в не рабочее время без сопровождения арендаторов </w:t>
      </w:r>
      <w:r w:rsidRPr="002A2D8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2A2D89">
        <w:rPr>
          <w:rFonts w:ascii="Times New Roman" w:hAnsi="Times New Roman" w:cs="Times New Roman"/>
          <w:sz w:val="22"/>
          <w:szCs w:val="22"/>
        </w:rPr>
        <w:t>.</w:t>
      </w:r>
    </w:p>
    <w:p w:rsidR="00D84BE7" w:rsidRPr="002A2D89" w:rsidRDefault="00D84BE7" w:rsidP="00D84BE7">
      <w:pPr>
        <w:pStyle w:val="ConsNormal"/>
        <w:widowControl/>
        <w:tabs>
          <w:tab w:val="left" w:pos="1080"/>
        </w:tabs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2D89">
        <w:rPr>
          <w:rFonts w:ascii="Times New Roman" w:hAnsi="Times New Roman" w:cs="Times New Roman"/>
          <w:sz w:val="22"/>
          <w:szCs w:val="22"/>
        </w:rPr>
        <w:lastRenderedPageBreak/>
        <w:t>2.4.7. Закрывать на замки и пломбировать (опечатывать) двери запасного входа (если токовая дверь имеется).</w:t>
      </w:r>
    </w:p>
    <w:p w:rsidR="00D84BE7" w:rsidRPr="002A2D89" w:rsidRDefault="00D84BE7" w:rsidP="00D84BE7">
      <w:pPr>
        <w:pStyle w:val="a5"/>
        <w:tabs>
          <w:tab w:val="left" w:pos="1080"/>
        </w:tabs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 xml:space="preserve">2.4.8. Обеспечить </w:t>
      </w:r>
      <w:r w:rsidRPr="002A2D89">
        <w:rPr>
          <w:b/>
          <w:sz w:val="22"/>
          <w:szCs w:val="22"/>
        </w:rPr>
        <w:t>Исполнителя</w:t>
      </w:r>
      <w:r w:rsidRPr="002A2D89">
        <w:rPr>
          <w:sz w:val="22"/>
          <w:szCs w:val="22"/>
        </w:rPr>
        <w:t xml:space="preserve"> необходимой документацией: </w:t>
      </w:r>
    </w:p>
    <w:p w:rsidR="00D84BE7" w:rsidRPr="002A2D89" w:rsidRDefault="00D84BE7" w:rsidP="00D84BE7">
      <w:pPr>
        <w:shd w:val="clear" w:color="auto" w:fill="FFFFFF"/>
        <w:ind w:firstLine="709"/>
        <w:jc w:val="both"/>
        <w:rPr>
          <w:sz w:val="22"/>
        </w:rPr>
      </w:pPr>
      <w:r w:rsidRPr="002A2D89">
        <w:rPr>
          <w:sz w:val="22"/>
        </w:rPr>
        <w:t xml:space="preserve">- представить копии правоустанавливающих документов на передаваемый под охрану объект; </w:t>
      </w:r>
    </w:p>
    <w:p w:rsidR="00D84BE7" w:rsidRPr="002A2D89" w:rsidRDefault="00D84BE7" w:rsidP="00D84BE7">
      <w:pPr>
        <w:shd w:val="clear" w:color="auto" w:fill="FFFFFF"/>
        <w:ind w:firstLine="709"/>
        <w:jc w:val="both"/>
        <w:rPr>
          <w:sz w:val="22"/>
        </w:rPr>
      </w:pPr>
      <w:r w:rsidRPr="002A2D89">
        <w:rPr>
          <w:sz w:val="22"/>
        </w:rPr>
        <w:t>- представить копию поэтажного плана - схему объекта передаваемого под охрану;</w:t>
      </w:r>
    </w:p>
    <w:p w:rsidR="00D84BE7" w:rsidRPr="002A2D89" w:rsidRDefault="00D84BE7" w:rsidP="00D84BE7">
      <w:pPr>
        <w:shd w:val="clear" w:color="auto" w:fill="FFFFFF"/>
        <w:ind w:firstLine="709"/>
        <w:jc w:val="both"/>
        <w:rPr>
          <w:sz w:val="22"/>
        </w:rPr>
      </w:pPr>
      <w:r w:rsidRPr="002A2D89">
        <w:rPr>
          <w:b/>
          <w:sz w:val="22"/>
        </w:rPr>
        <w:t xml:space="preserve">- </w:t>
      </w:r>
      <w:r w:rsidRPr="002A2D89">
        <w:rPr>
          <w:sz w:val="22"/>
        </w:rPr>
        <w:t>представить</w:t>
      </w:r>
      <w:r w:rsidR="00A26ECE">
        <w:rPr>
          <w:sz w:val="22"/>
        </w:rPr>
        <w:t xml:space="preserve"> </w:t>
      </w:r>
      <w:r w:rsidRPr="002A2D89">
        <w:rPr>
          <w:sz w:val="22"/>
        </w:rPr>
        <w:t xml:space="preserve">образцы постоянного пропуска на работников, работающих на </w:t>
      </w:r>
      <w:r w:rsidRPr="002A2D89">
        <w:rPr>
          <w:b/>
          <w:sz w:val="22"/>
        </w:rPr>
        <w:t>Объекте</w:t>
      </w:r>
      <w:r w:rsidRPr="002A2D89">
        <w:rPr>
          <w:sz w:val="22"/>
        </w:rPr>
        <w:t xml:space="preserve"> и временного пропуска для клиента;</w:t>
      </w:r>
    </w:p>
    <w:p w:rsidR="00D84BE7" w:rsidRPr="002A2D89" w:rsidRDefault="00D84BE7" w:rsidP="00D84BE7">
      <w:pPr>
        <w:shd w:val="clear" w:color="auto" w:fill="FFFFFF"/>
        <w:ind w:firstLine="709"/>
        <w:jc w:val="both"/>
        <w:rPr>
          <w:sz w:val="22"/>
        </w:rPr>
      </w:pPr>
      <w:r w:rsidRPr="002A2D89">
        <w:rPr>
          <w:sz w:val="22"/>
        </w:rPr>
        <w:t xml:space="preserve">- представить  список </w:t>
      </w:r>
      <w:r w:rsidRPr="002A2D89">
        <w:rPr>
          <w:color w:val="auto"/>
          <w:sz w:val="22"/>
        </w:rPr>
        <w:t>арендаторов</w:t>
      </w:r>
      <w:r w:rsidRPr="002A2D89">
        <w:rPr>
          <w:sz w:val="22"/>
        </w:rPr>
        <w:t>, работающих на объекте с указанием их мобильного номера телефона и своевременно информировать обо всех изменениях установленного порядка.</w:t>
      </w:r>
    </w:p>
    <w:p w:rsidR="00D84BE7" w:rsidRPr="002A2D89" w:rsidRDefault="00D84BE7" w:rsidP="00D84BE7">
      <w:pPr>
        <w:pStyle w:val="a5"/>
        <w:tabs>
          <w:tab w:val="left" w:pos="1080"/>
        </w:tabs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 xml:space="preserve">2.4.9. Создать надлежащие условия для обеспечения сохранности имущества </w:t>
      </w:r>
      <w:r w:rsidRPr="002A2D89">
        <w:rPr>
          <w:b/>
          <w:sz w:val="22"/>
          <w:szCs w:val="22"/>
        </w:rPr>
        <w:t xml:space="preserve">Заказчика, </w:t>
      </w:r>
      <w:r w:rsidRPr="002A2D89">
        <w:rPr>
          <w:bCs/>
          <w:sz w:val="22"/>
          <w:szCs w:val="22"/>
        </w:rPr>
        <w:t>в частности:</w:t>
      </w:r>
    </w:p>
    <w:p w:rsidR="00D84BE7" w:rsidRPr="002A2D89" w:rsidRDefault="00D84BE7" w:rsidP="00D84BE7">
      <w:pPr>
        <w:pStyle w:val="a5"/>
        <w:tabs>
          <w:tab w:val="left" w:pos="567"/>
        </w:tabs>
        <w:ind w:firstLine="709"/>
        <w:rPr>
          <w:bCs/>
          <w:sz w:val="22"/>
          <w:szCs w:val="22"/>
        </w:rPr>
      </w:pPr>
      <w:r w:rsidRPr="002A2D89">
        <w:rPr>
          <w:sz w:val="22"/>
          <w:szCs w:val="22"/>
        </w:rPr>
        <w:t>- инструкция с подписями работников,</w:t>
      </w:r>
      <w:r w:rsidRPr="002A2D89">
        <w:rPr>
          <w:bCs/>
          <w:sz w:val="22"/>
          <w:szCs w:val="22"/>
        </w:rPr>
        <w:t xml:space="preserve"> что они обязуются обеспечить выключение электробытовых приборов, компьютерной и иной техники по завершению рабочего времени;</w:t>
      </w:r>
    </w:p>
    <w:p w:rsidR="00D84BE7" w:rsidRPr="002A2D89" w:rsidRDefault="00D84BE7" w:rsidP="00D84BE7">
      <w:pPr>
        <w:pStyle w:val="a5"/>
        <w:tabs>
          <w:tab w:val="left" w:pos="1260"/>
        </w:tabs>
        <w:ind w:firstLine="709"/>
        <w:rPr>
          <w:sz w:val="22"/>
          <w:szCs w:val="22"/>
        </w:rPr>
      </w:pPr>
      <w:r w:rsidRPr="002A2D89">
        <w:rPr>
          <w:b/>
          <w:sz w:val="22"/>
          <w:szCs w:val="22"/>
        </w:rPr>
        <w:t>- </w:t>
      </w:r>
      <w:r w:rsidRPr="002A2D89">
        <w:rPr>
          <w:bCs/>
          <w:sz w:val="22"/>
          <w:szCs w:val="22"/>
        </w:rPr>
        <w:t>о</w:t>
      </w:r>
      <w:r w:rsidRPr="002A2D89">
        <w:rPr>
          <w:sz w:val="22"/>
          <w:szCs w:val="22"/>
        </w:rPr>
        <w:t xml:space="preserve">беспечивать исправное состояние стен, потолков, дверей помещений в которых хранится имущество </w:t>
      </w:r>
      <w:r w:rsidRPr="002A2D89">
        <w:rPr>
          <w:b/>
          <w:sz w:val="22"/>
          <w:szCs w:val="22"/>
        </w:rPr>
        <w:t>Заказчика</w:t>
      </w:r>
      <w:r w:rsidRPr="002A2D89">
        <w:rPr>
          <w:sz w:val="22"/>
          <w:szCs w:val="22"/>
        </w:rPr>
        <w:t xml:space="preserve">, для исключения возможности несанкционированного проникновения через них посторонних лиц; </w:t>
      </w:r>
    </w:p>
    <w:p w:rsidR="00D84BE7" w:rsidRPr="002A2D89" w:rsidRDefault="00D84BE7" w:rsidP="00D84BE7">
      <w:pPr>
        <w:pStyle w:val="a5"/>
        <w:tabs>
          <w:tab w:val="left" w:pos="1260"/>
        </w:tabs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 xml:space="preserve">- обеспечить охраняемый </w:t>
      </w:r>
      <w:r w:rsidRPr="002A2D89">
        <w:rPr>
          <w:b/>
          <w:sz w:val="22"/>
          <w:szCs w:val="22"/>
        </w:rPr>
        <w:t>Объект</w:t>
      </w:r>
      <w:r w:rsidRPr="002A2D89">
        <w:rPr>
          <w:sz w:val="22"/>
          <w:szCs w:val="22"/>
        </w:rPr>
        <w:t xml:space="preserve"> средствами связи, освещения и системой видеонаблюдения;</w:t>
      </w:r>
    </w:p>
    <w:p w:rsidR="00D84BE7" w:rsidRPr="002A2D89" w:rsidRDefault="00D84BE7" w:rsidP="00D84BE7">
      <w:pPr>
        <w:pStyle w:val="a5"/>
        <w:tabs>
          <w:tab w:val="left" w:pos="1260"/>
        </w:tabs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 xml:space="preserve">- обеспечить свободный доступ сотрудников </w:t>
      </w:r>
      <w:r w:rsidRPr="002A2D89">
        <w:rPr>
          <w:b/>
          <w:sz w:val="22"/>
          <w:szCs w:val="22"/>
        </w:rPr>
        <w:t>Исполнителя</w:t>
      </w:r>
      <w:r w:rsidRPr="002A2D89">
        <w:rPr>
          <w:sz w:val="22"/>
          <w:szCs w:val="22"/>
        </w:rPr>
        <w:t xml:space="preserve"> к установленным приборам охранно-пожарной сигнализации и средствам пожаротушения.</w:t>
      </w:r>
    </w:p>
    <w:p w:rsidR="00D84BE7" w:rsidRPr="002A2D89" w:rsidRDefault="00D84BE7" w:rsidP="00D84BE7">
      <w:pPr>
        <w:pStyle w:val="a5"/>
        <w:tabs>
          <w:tab w:val="left" w:pos="1080"/>
        </w:tabs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 xml:space="preserve">2.4.10. </w:t>
      </w:r>
      <w:r w:rsidRPr="002A2D89">
        <w:rPr>
          <w:b/>
          <w:bCs/>
          <w:sz w:val="22"/>
          <w:szCs w:val="22"/>
        </w:rPr>
        <w:t>Заказчик</w:t>
      </w:r>
      <w:r w:rsidRPr="002A2D89">
        <w:rPr>
          <w:sz w:val="22"/>
          <w:szCs w:val="22"/>
        </w:rPr>
        <w:t xml:space="preserve"> путем проведения проверок может контролировать соответствие оказываемых охранных услуг с обязательным доведением результатов проверок письменно до сведения </w:t>
      </w:r>
      <w:r w:rsidRPr="002A2D89">
        <w:rPr>
          <w:b/>
          <w:bCs/>
          <w:sz w:val="22"/>
          <w:szCs w:val="22"/>
        </w:rPr>
        <w:t>Исполнителя</w:t>
      </w:r>
      <w:r w:rsidRPr="002A2D89">
        <w:rPr>
          <w:sz w:val="22"/>
          <w:szCs w:val="22"/>
        </w:rPr>
        <w:t>.</w:t>
      </w:r>
    </w:p>
    <w:p w:rsidR="00D84BE7" w:rsidRPr="002A2D89" w:rsidRDefault="00D84BE7" w:rsidP="00D84BE7">
      <w:pPr>
        <w:pStyle w:val="a5"/>
        <w:tabs>
          <w:tab w:val="left" w:pos="1260"/>
        </w:tabs>
        <w:ind w:firstLine="709"/>
        <w:rPr>
          <w:sz w:val="22"/>
          <w:szCs w:val="22"/>
        </w:rPr>
      </w:pPr>
      <w:r w:rsidRPr="002A2D89">
        <w:rPr>
          <w:sz w:val="22"/>
          <w:szCs w:val="22"/>
        </w:rPr>
        <w:t xml:space="preserve">2.4.11. При наличии письменного уведомление </w:t>
      </w:r>
      <w:r w:rsidRPr="002A2D89">
        <w:rPr>
          <w:b/>
          <w:sz w:val="22"/>
          <w:szCs w:val="22"/>
        </w:rPr>
        <w:t>Заказчиком</w:t>
      </w:r>
      <w:r w:rsidR="00A26ECE">
        <w:rPr>
          <w:b/>
          <w:sz w:val="22"/>
          <w:szCs w:val="22"/>
        </w:rPr>
        <w:t xml:space="preserve"> </w:t>
      </w:r>
      <w:r w:rsidRPr="002A2D89">
        <w:rPr>
          <w:b/>
          <w:sz w:val="22"/>
          <w:szCs w:val="22"/>
        </w:rPr>
        <w:t>Исполнителя</w:t>
      </w:r>
      <w:r w:rsidRPr="002A2D89">
        <w:rPr>
          <w:sz w:val="22"/>
          <w:szCs w:val="22"/>
        </w:rPr>
        <w:t xml:space="preserve"> о ненадлежащем исполнении своих обязанностей сотрудником охраны, </w:t>
      </w:r>
      <w:r w:rsidRPr="002A2D89">
        <w:rPr>
          <w:b/>
          <w:bCs/>
          <w:sz w:val="22"/>
          <w:szCs w:val="22"/>
        </w:rPr>
        <w:t>Заказчик</w:t>
      </w:r>
      <w:r w:rsidRPr="002A2D89">
        <w:rPr>
          <w:sz w:val="22"/>
          <w:szCs w:val="22"/>
        </w:rPr>
        <w:t xml:space="preserve"> вправе требовать от </w:t>
      </w:r>
      <w:r w:rsidRPr="002A2D89">
        <w:rPr>
          <w:b/>
          <w:bCs/>
          <w:sz w:val="22"/>
          <w:szCs w:val="22"/>
        </w:rPr>
        <w:t>Исполнителя</w:t>
      </w:r>
      <w:r w:rsidRPr="002A2D89">
        <w:rPr>
          <w:sz w:val="22"/>
          <w:szCs w:val="22"/>
        </w:rPr>
        <w:t xml:space="preserve"> замены охранника, осуществляющего дежурство на Объекте.</w:t>
      </w:r>
    </w:p>
    <w:p w:rsidR="00557F4C" w:rsidRPr="00B30BAB" w:rsidRDefault="00557F4C" w:rsidP="007E6568">
      <w:pPr>
        <w:pStyle w:val="a5"/>
        <w:ind w:left="-380" w:firstLine="567"/>
        <w:jc w:val="center"/>
        <w:rPr>
          <w:b/>
          <w:bCs/>
          <w:sz w:val="22"/>
          <w:szCs w:val="22"/>
        </w:rPr>
      </w:pPr>
    </w:p>
    <w:p w:rsidR="001E4BB5" w:rsidRPr="00B30BAB" w:rsidRDefault="00557F4C" w:rsidP="002A2D89">
      <w:pPr>
        <w:pStyle w:val="a5"/>
        <w:numPr>
          <w:ilvl w:val="0"/>
          <w:numId w:val="4"/>
        </w:numPr>
        <w:shd w:val="clear" w:color="auto" w:fill="FFFFFF"/>
        <w:tabs>
          <w:tab w:val="clear" w:pos="360"/>
        </w:tabs>
        <w:ind w:left="0" w:firstLine="0"/>
        <w:jc w:val="center"/>
        <w:rPr>
          <w:sz w:val="22"/>
        </w:rPr>
      </w:pPr>
      <w:r w:rsidRPr="00B30BAB">
        <w:rPr>
          <w:b/>
          <w:bCs/>
          <w:sz w:val="22"/>
        </w:rPr>
        <w:t>ПОРЯДОК СДАЧИ И ПРИЕМА ОХРАННЫХ УСЛУГ</w:t>
      </w:r>
    </w:p>
    <w:p w:rsidR="001E4BB5" w:rsidRPr="002B18DA" w:rsidRDefault="00557F4C" w:rsidP="002B18DA">
      <w:pPr>
        <w:pStyle w:val="ae"/>
        <w:numPr>
          <w:ilvl w:val="1"/>
          <w:numId w:val="4"/>
        </w:numPr>
        <w:shd w:val="clear" w:color="auto" w:fill="FFFFFF"/>
        <w:tabs>
          <w:tab w:val="clear" w:pos="1353"/>
          <w:tab w:val="left" w:pos="1134"/>
        </w:tabs>
        <w:ind w:left="0" w:firstLine="709"/>
        <w:jc w:val="both"/>
        <w:rPr>
          <w:sz w:val="22"/>
        </w:rPr>
      </w:pPr>
      <w:r w:rsidRPr="00B30BAB">
        <w:rPr>
          <w:color w:val="auto"/>
          <w:sz w:val="22"/>
        </w:rPr>
        <w:t xml:space="preserve">По завершению каждого календарного месяца не позднее третьего числа месяца, </w:t>
      </w:r>
      <w:r w:rsidR="002059B8" w:rsidRPr="002059B8">
        <w:rPr>
          <w:sz w:val="22"/>
        </w:rPr>
        <w:t>следующего за отчётным периодом, Исполнитель представляет Заказчику письменный отчет и Акт о выполнении охранных услуг (далее Акт).</w:t>
      </w:r>
    </w:p>
    <w:p w:rsidR="009A1B61" w:rsidRDefault="00557F4C">
      <w:pPr>
        <w:pStyle w:val="ae"/>
        <w:numPr>
          <w:ilvl w:val="1"/>
          <w:numId w:val="4"/>
        </w:numPr>
        <w:shd w:val="clear" w:color="auto" w:fill="FFFFFF"/>
        <w:tabs>
          <w:tab w:val="clear" w:pos="1353"/>
          <w:tab w:val="left" w:pos="1134"/>
        </w:tabs>
        <w:ind w:left="0" w:firstLine="709"/>
        <w:jc w:val="both"/>
        <w:rPr>
          <w:sz w:val="22"/>
        </w:rPr>
      </w:pPr>
      <w:r w:rsidRPr="00B30BAB">
        <w:rPr>
          <w:sz w:val="22"/>
        </w:rPr>
        <w:t xml:space="preserve">Заказчик в течение </w:t>
      </w:r>
      <w:r w:rsidR="001E4BB5" w:rsidRPr="00B30BAB">
        <w:rPr>
          <w:sz w:val="22"/>
        </w:rPr>
        <w:t>10</w:t>
      </w:r>
      <w:r w:rsidRPr="00B30BAB">
        <w:rPr>
          <w:sz w:val="22"/>
        </w:rPr>
        <w:t xml:space="preserve"> (</w:t>
      </w:r>
      <w:r w:rsidR="001E4BB5" w:rsidRPr="00B30BAB">
        <w:rPr>
          <w:sz w:val="22"/>
        </w:rPr>
        <w:t>десяти</w:t>
      </w:r>
      <w:r w:rsidRPr="00B30BAB">
        <w:rPr>
          <w:sz w:val="22"/>
        </w:rPr>
        <w:t>) рабочих дней со дня получения соответствующего Акта обязан его рассмотреть и подписать</w:t>
      </w:r>
      <w:r w:rsidR="00CE4F6B" w:rsidRPr="00B30BAB">
        <w:rPr>
          <w:sz w:val="22"/>
        </w:rPr>
        <w:t>.</w:t>
      </w:r>
    </w:p>
    <w:p w:rsidR="009A1B61" w:rsidRDefault="002059B8">
      <w:pPr>
        <w:widowControl w:val="0"/>
        <w:numPr>
          <w:ilvl w:val="1"/>
          <w:numId w:val="4"/>
        </w:numPr>
        <w:shd w:val="clear" w:color="auto" w:fill="FFFFFF"/>
        <w:tabs>
          <w:tab w:val="clear" w:pos="1353"/>
          <w:tab w:val="left" w:pos="0"/>
          <w:tab w:val="left" w:pos="993"/>
          <w:tab w:val="left" w:pos="1134"/>
        </w:tabs>
        <w:autoSpaceDE w:val="0"/>
        <w:autoSpaceDN w:val="0"/>
        <w:spacing w:line="276" w:lineRule="auto"/>
        <w:ind w:left="0" w:firstLine="709"/>
        <w:jc w:val="both"/>
        <w:rPr>
          <w:sz w:val="22"/>
        </w:rPr>
      </w:pPr>
      <w:r w:rsidRPr="002059B8">
        <w:rPr>
          <w:sz w:val="22"/>
        </w:rPr>
        <w:t xml:space="preserve">В случае если </w:t>
      </w:r>
      <w:r>
        <w:rPr>
          <w:sz w:val="22"/>
        </w:rPr>
        <w:t>Заказчик</w:t>
      </w:r>
      <w:r w:rsidRPr="002059B8">
        <w:rPr>
          <w:sz w:val="22"/>
        </w:rPr>
        <w:t xml:space="preserve"> в срок, установленный пунктом </w:t>
      </w:r>
      <w:r>
        <w:rPr>
          <w:sz w:val="22"/>
        </w:rPr>
        <w:t>3.2</w:t>
      </w:r>
      <w:r w:rsidRPr="002059B8">
        <w:rPr>
          <w:sz w:val="22"/>
        </w:rPr>
        <w:t xml:space="preserve"> настоящего Договора, не подпишет Акт </w:t>
      </w:r>
      <w:r>
        <w:rPr>
          <w:sz w:val="22"/>
        </w:rPr>
        <w:t>о выполнении охранных</w:t>
      </w:r>
      <w:r w:rsidRPr="002059B8">
        <w:rPr>
          <w:sz w:val="22"/>
        </w:rPr>
        <w:t xml:space="preserve"> услуг и не представит </w:t>
      </w:r>
      <w:r>
        <w:rPr>
          <w:sz w:val="22"/>
        </w:rPr>
        <w:t>Исполнителю</w:t>
      </w:r>
      <w:r w:rsidRPr="002059B8">
        <w:rPr>
          <w:sz w:val="22"/>
        </w:rPr>
        <w:t xml:space="preserve"> мотивированный отказ от приемки оказанных услуг, то Акт оказанных услуг считается подписанным </w:t>
      </w:r>
      <w:r>
        <w:rPr>
          <w:sz w:val="22"/>
        </w:rPr>
        <w:t>Заказчиком</w:t>
      </w:r>
      <w:r w:rsidRPr="002059B8">
        <w:rPr>
          <w:sz w:val="22"/>
        </w:rPr>
        <w:t xml:space="preserve">, а указанные в нем услуги оказанными </w:t>
      </w:r>
      <w:r>
        <w:rPr>
          <w:sz w:val="22"/>
        </w:rPr>
        <w:t>Исполнителем</w:t>
      </w:r>
      <w:r w:rsidRPr="002059B8">
        <w:rPr>
          <w:sz w:val="22"/>
        </w:rPr>
        <w:t xml:space="preserve"> надлежащим образом.</w:t>
      </w:r>
      <w:bookmarkStart w:id="0" w:name="_GoBack"/>
      <w:bookmarkEnd w:id="0"/>
    </w:p>
    <w:p w:rsidR="009A1B61" w:rsidRDefault="002059B8">
      <w:pPr>
        <w:pStyle w:val="ae"/>
        <w:numPr>
          <w:ilvl w:val="1"/>
          <w:numId w:val="4"/>
        </w:numPr>
        <w:shd w:val="clear" w:color="auto" w:fill="FFFFFF"/>
        <w:tabs>
          <w:tab w:val="clear" w:pos="1353"/>
          <w:tab w:val="left" w:pos="1134"/>
        </w:tabs>
        <w:ind w:left="0" w:firstLine="709"/>
        <w:jc w:val="both"/>
        <w:rPr>
          <w:sz w:val="22"/>
        </w:rPr>
      </w:pPr>
      <w:r w:rsidRPr="002059B8">
        <w:rPr>
          <w:sz w:val="22"/>
        </w:rPr>
        <w:t>При обнаружении недостатков в оказанных Исполнителем услугах Заказчик вправе:</w:t>
      </w:r>
    </w:p>
    <w:p w:rsidR="009A1B61" w:rsidRDefault="002059B8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2"/>
        </w:rPr>
      </w:pPr>
      <w:r w:rsidRPr="002059B8">
        <w:rPr>
          <w:sz w:val="22"/>
        </w:rPr>
        <w:t>- потребовать уменьшения цены оказываемых услуг;</w:t>
      </w:r>
    </w:p>
    <w:p w:rsidR="009A1B61" w:rsidRDefault="002059B8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auto"/>
          <w:sz w:val="22"/>
        </w:rPr>
      </w:pPr>
      <w:r w:rsidRPr="002059B8">
        <w:rPr>
          <w:sz w:val="22"/>
        </w:rPr>
        <w:t>- потребовать устранения</w:t>
      </w:r>
      <w:r w:rsidR="001E4BB5" w:rsidRPr="00B30BAB">
        <w:rPr>
          <w:color w:val="auto"/>
          <w:sz w:val="22"/>
        </w:rPr>
        <w:t xml:space="preserve"> недостатков в разумный срок;</w:t>
      </w:r>
    </w:p>
    <w:p w:rsidR="001E4BB5" w:rsidRPr="00B30BAB" w:rsidRDefault="001E4BB5" w:rsidP="00B30BAB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rPr>
          <w:color w:val="auto"/>
          <w:sz w:val="22"/>
        </w:rPr>
      </w:pPr>
      <w:r w:rsidRPr="00B30BAB">
        <w:rPr>
          <w:color w:val="auto"/>
          <w:sz w:val="22"/>
        </w:rPr>
        <w:t>- в случае не устранения недостатков в разумный срок отказаться от исполнения Договора и потребовать возмещения убытков.</w:t>
      </w:r>
    </w:p>
    <w:p w:rsidR="00557F4C" w:rsidRPr="00B30BAB" w:rsidRDefault="00557F4C" w:rsidP="00D84BE7">
      <w:pPr>
        <w:pStyle w:val="a5"/>
        <w:ind w:firstLine="709"/>
        <w:rPr>
          <w:sz w:val="22"/>
          <w:szCs w:val="22"/>
        </w:rPr>
      </w:pPr>
    </w:p>
    <w:p w:rsidR="001E4BB5" w:rsidRPr="00B30BAB" w:rsidRDefault="00557F4C" w:rsidP="002A2D89">
      <w:pPr>
        <w:pStyle w:val="a5"/>
        <w:numPr>
          <w:ilvl w:val="0"/>
          <w:numId w:val="4"/>
        </w:numPr>
        <w:tabs>
          <w:tab w:val="clear" w:pos="360"/>
        </w:tabs>
        <w:ind w:left="0" w:firstLine="0"/>
        <w:jc w:val="center"/>
        <w:rPr>
          <w:sz w:val="22"/>
          <w:szCs w:val="22"/>
        </w:rPr>
      </w:pPr>
      <w:r w:rsidRPr="00B30BAB">
        <w:rPr>
          <w:b/>
          <w:bCs/>
          <w:sz w:val="22"/>
        </w:rPr>
        <w:t>ПОРЯДОК РАСЧЁТОВ</w:t>
      </w:r>
    </w:p>
    <w:p w:rsidR="001E4BB5" w:rsidRPr="00B30BAB" w:rsidRDefault="00557F4C" w:rsidP="00B30BAB">
      <w:pPr>
        <w:pStyle w:val="a5"/>
        <w:numPr>
          <w:ilvl w:val="1"/>
          <w:numId w:val="4"/>
        </w:numPr>
        <w:tabs>
          <w:tab w:val="clear" w:pos="1353"/>
        </w:tabs>
        <w:ind w:left="0" w:firstLine="709"/>
        <w:rPr>
          <w:bCs/>
          <w:iCs/>
          <w:sz w:val="22"/>
          <w:szCs w:val="22"/>
        </w:rPr>
      </w:pPr>
      <w:r w:rsidRPr="00B30BAB">
        <w:rPr>
          <w:sz w:val="22"/>
          <w:szCs w:val="22"/>
        </w:rPr>
        <w:t xml:space="preserve">Оплата охранных услуг </w:t>
      </w:r>
      <w:r w:rsidRPr="00B30BAB">
        <w:rPr>
          <w:b/>
          <w:sz w:val="22"/>
          <w:szCs w:val="22"/>
        </w:rPr>
        <w:t>Исполнителя</w:t>
      </w:r>
      <w:r w:rsidRPr="00B30BAB">
        <w:rPr>
          <w:sz w:val="22"/>
          <w:szCs w:val="22"/>
        </w:rPr>
        <w:t xml:space="preserve"> по настоящему Договору осуществляется </w:t>
      </w:r>
      <w:r w:rsidRPr="00B30BAB">
        <w:rPr>
          <w:b/>
          <w:sz w:val="22"/>
          <w:szCs w:val="22"/>
        </w:rPr>
        <w:t>Заказчиком</w:t>
      </w:r>
      <w:r w:rsidRPr="00B30BAB">
        <w:rPr>
          <w:sz w:val="22"/>
          <w:szCs w:val="22"/>
        </w:rPr>
        <w:t xml:space="preserve"> по безналичному расчету в российских рублях согласно расценкам, указанным в </w:t>
      </w:r>
      <w:r w:rsidR="004C769F" w:rsidRPr="00B30BAB">
        <w:rPr>
          <w:sz w:val="22"/>
          <w:szCs w:val="22"/>
        </w:rPr>
        <w:t>Приложении №</w:t>
      </w:r>
      <w:r w:rsidR="004B5C74" w:rsidRPr="00B30BAB">
        <w:rPr>
          <w:sz w:val="22"/>
          <w:szCs w:val="22"/>
        </w:rPr>
        <w:t>3</w:t>
      </w:r>
      <w:r w:rsidRPr="00B30BAB">
        <w:rPr>
          <w:sz w:val="22"/>
          <w:szCs w:val="22"/>
        </w:rPr>
        <w:t xml:space="preserve"> к настоящему Договору</w:t>
      </w:r>
      <w:r w:rsidRPr="00B30BAB">
        <w:rPr>
          <w:bCs/>
          <w:iCs/>
          <w:sz w:val="22"/>
          <w:szCs w:val="22"/>
        </w:rPr>
        <w:t>.</w:t>
      </w:r>
    </w:p>
    <w:p w:rsidR="001E4BB5" w:rsidRPr="00B30BAB" w:rsidRDefault="00557F4C" w:rsidP="00B30BAB">
      <w:pPr>
        <w:pStyle w:val="a5"/>
        <w:numPr>
          <w:ilvl w:val="1"/>
          <w:numId w:val="4"/>
        </w:numPr>
        <w:tabs>
          <w:tab w:val="clear" w:pos="1353"/>
        </w:tabs>
        <w:ind w:left="0" w:firstLine="709"/>
        <w:rPr>
          <w:bCs/>
          <w:iCs/>
          <w:sz w:val="22"/>
          <w:szCs w:val="22"/>
        </w:rPr>
      </w:pPr>
      <w:r w:rsidRPr="00B30BAB">
        <w:rPr>
          <w:sz w:val="22"/>
          <w:szCs w:val="22"/>
        </w:rPr>
        <w:t xml:space="preserve">Оплата охранных услуг </w:t>
      </w:r>
      <w:r w:rsidRPr="00B30BAB">
        <w:rPr>
          <w:b/>
          <w:sz w:val="22"/>
          <w:szCs w:val="22"/>
        </w:rPr>
        <w:t>Исполнителя</w:t>
      </w:r>
      <w:r w:rsidRPr="00B30BAB">
        <w:rPr>
          <w:sz w:val="22"/>
          <w:szCs w:val="22"/>
        </w:rPr>
        <w:t xml:space="preserve"> производится ежемесячно путем перечисления денежных сумм на расчетный счет </w:t>
      </w:r>
      <w:r w:rsidRPr="00B30BAB">
        <w:rPr>
          <w:b/>
          <w:sz w:val="22"/>
          <w:szCs w:val="22"/>
        </w:rPr>
        <w:t xml:space="preserve">Исполнителя </w:t>
      </w:r>
      <w:r w:rsidR="00CE4F6B" w:rsidRPr="00B30BAB">
        <w:rPr>
          <w:sz w:val="22"/>
          <w:szCs w:val="22"/>
        </w:rPr>
        <w:t>не позднее трех</w:t>
      </w:r>
      <w:r w:rsidRPr="00B30BAB">
        <w:rPr>
          <w:sz w:val="22"/>
          <w:szCs w:val="22"/>
        </w:rPr>
        <w:t xml:space="preserve"> банковских дней с момента предоставления </w:t>
      </w:r>
      <w:r w:rsidRPr="00B30BAB">
        <w:rPr>
          <w:b/>
          <w:sz w:val="22"/>
          <w:szCs w:val="22"/>
        </w:rPr>
        <w:t xml:space="preserve">Исполнителем </w:t>
      </w:r>
      <w:r w:rsidRPr="00B30BAB">
        <w:rPr>
          <w:sz w:val="22"/>
          <w:szCs w:val="22"/>
        </w:rPr>
        <w:t xml:space="preserve"> счета</w:t>
      </w:r>
      <w:r w:rsidR="0029281E" w:rsidRPr="00B30BAB">
        <w:rPr>
          <w:sz w:val="22"/>
          <w:szCs w:val="22"/>
        </w:rPr>
        <w:t>, при условии подписания Заказчиком Акта</w:t>
      </w:r>
      <w:r w:rsidRPr="00B30BAB">
        <w:rPr>
          <w:sz w:val="22"/>
          <w:szCs w:val="22"/>
        </w:rPr>
        <w:t>.</w:t>
      </w:r>
    </w:p>
    <w:p w:rsidR="007D5B12" w:rsidRDefault="00557F4C" w:rsidP="007D5B12">
      <w:pPr>
        <w:pStyle w:val="a5"/>
        <w:numPr>
          <w:ilvl w:val="1"/>
          <w:numId w:val="4"/>
        </w:numPr>
        <w:tabs>
          <w:tab w:val="clear" w:pos="1353"/>
        </w:tabs>
        <w:ind w:left="0" w:firstLine="709"/>
        <w:rPr>
          <w:bCs/>
          <w:iCs/>
          <w:sz w:val="22"/>
          <w:szCs w:val="22"/>
        </w:rPr>
      </w:pPr>
      <w:r w:rsidRPr="00B30BAB">
        <w:rPr>
          <w:sz w:val="22"/>
          <w:szCs w:val="22"/>
        </w:rPr>
        <w:t>Стоимость услуг по Договору может быть изменена по соглашению сторон путем оформления дополнительного соглашения, являющегося неотъемлемой частью Договора.</w:t>
      </w:r>
      <w:r w:rsidR="007D5B12">
        <w:rPr>
          <w:bCs/>
          <w:iCs/>
          <w:sz w:val="22"/>
          <w:szCs w:val="22"/>
        </w:rPr>
        <w:br/>
      </w:r>
      <w:r w:rsidR="007D5B12">
        <w:rPr>
          <w:bCs/>
          <w:iCs/>
          <w:sz w:val="22"/>
          <w:szCs w:val="22"/>
        </w:rPr>
        <w:br/>
      </w:r>
      <w:r w:rsidR="007D5B12">
        <w:rPr>
          <w:bCs/>
          <w:iCs/>
          <w:sz w:val="22"/>
          <w:szCs w:val="22"/>
        </w:rPr>
        <w:br/>
      </w:r>
    </w:p>
    <w:p w:rsidR="00754255" w:rsidRDefault="00754255" w:rsidP="00754255">
      <w:pPr>
        <w:pStyle w:val="a5"/>
        <w:rPr>
          <w:bCs/>
          <w:iCs/>
          <w:sz w:val="22"/>
          <w:szCs w:val="22"/>
        </w:rPr>
      </w:pPr>
    </w:p>
    <w:p w:rsidR="00754255" w:rsidRDefault="00754255" w:rsidP="00754255">
      <w:pPr>
        <w:pStyle w:val="a5"/>
        <w:rPr>
          <w:bCs/>
          <w:iCs/>
          <w:sz w:val="22"/>
          <w:szCs w:val="22"/>
        </w:rPr>
      </w:pPr>
    </w:p>
    <w:p w:rsidR="00754255" w:rsidRPr="007D5B12" w:rsidRDefault="00754255" w:rsidP="00754255">
      <w:pPr>
        <w:pStyle w:val="a5"/>
        <w:rPr>
          <w:bCs/>
          <w:iCs/>
          <w:sz w:val="22"/>
          <w:szCs w:val="22"/>
        </w:rPr>
      </w:pPr>
    </w:p>
    <w:p w:rsidR="00557F4C" w:rsidRPr="00B30BAB" w:rsidRDefault="00557F4C" w:rsidP="00557F4C">
      <w:pPr>
        <w:pStyle w:val="a5"/>
        <w:ind w:left="-380" w:firstLine="380"/>
        <w:rPr>
          <w:b/>
          <w:bCs/>
          <w:sz w:val="22"/>
          <w:szCs w:val="22"/>
        </w:rPr>
      </w:pPr>
    </w:p>
    <w:p w:rsidR="00C5389B" w:rsidRPr="00B30BAB" w:rsidRDefault="00557F4C" w:rsidP="002A2D89">
      <w:pPr>
        <w:pStyle w:val="a5"/>
        <w:numPr>
          <w:ilvl w:val="0"/>
          <w:numId w:val="4"/>
        </w:numPr>
        <w:tabs>
          <w:tab w:val="clear" w:pos="360"/>
        </w:tabs>
        <w:ind w:left="0" w:firstLine="0"/>
        <w:jc w:val="center"/>
        <w:rPr>
          <w:bCs/>
          <w:sz w:val="22"/>
          <w:szCs w:val="22"/>
        </w:rPr>
      </w:pPr>
      <w:r w:rsidRPr="00B30BAB">
        <w:rPr>
          <w:b/>
          <w:bCs/>
          <w:sz w:val="22"/>
        </w:rPr>
        <w:lastRenderedPageBreak/>
        <w:t>ОТВЕТСТВЕННОСТЬ СТОРОН</w:t>
      </w:r>
    </w:p>
    <w:p w:rsidR="00094010" w:rsidRPr="00B30BAB" w:rsidRDefault="00557F4C" w:rsidP="002A2D89">
      <w:pPr>
        <w:pStyle w:val="a5"/>
        <w:numPr>
          <w:ilvl w:val="1"/>
          <w:numId w:val="4"/>
        </w:numPr>
        <w:tabs>
          <w:tab w:val="clear" w:pos="1353"/>
          <w:tab w:val="left" w:pos="1134"/>
        </w:tabs>
        <w:ind w:left="0" w:firstLine="709"/>
        <w:rPr>
          <w:bCs/>
          <w:sz w:val="22"/>
          <w:szCs w:val="22"/>
        </w:rPr>
      </w:pPr>
      <w:r w:rsidRPr="00B30BAB">
        <w:rPr>
          <w:bCs/>
          <w:sz w:val="22"/>
          <w:szCs w:val="22"/>
        </w:rPr>
        <w:t xml:space="preserve">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договора. </w:t>
      </w:r>
    </w:p>
    <w:p w:rsidR="00557F4C" w:rsidRPr="00B30BAB" w:rsidRDefault="00557F4C" w:rsidP="002A2D89">
      <w:pPr>
        <w:pStyle w:val="HTML"/>
        <w:numPr>
          <w:ilvl w:val="1"/>
          <w:numId w:val="4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30BAB">
        <w:rPr>
          <w:rFonts w:ascii="Times New Roman" w:hAnsi="Times New Roman"/>
          <w:sz w:val="22"/>
          <w:szCs w:val="22"/>
        </w:rPr>
        <w:t>Исполнитель несет ответственность:</w:t>
      </w:r>
    </w:p>
    <w:p w:rsidR="00B278A0" w:rsidRPr="00B30BAB" w:rsidRDefault="00B278A0" w:rsidP="002A2D89">
      <w:pPr>
        <w:pStyle w:val="ae"/>
        <w:numPr>
          <w:ilvl w:val="2"/>
          <w:numId w:val="4"/>
        </w:numPr>
        <w:tabs>
          <w:tab w:val="clear" w:pos="2138"/>
          <w:tab w:val="left" w:pos="1134"/>
        </w:tabs>
        <w:ind w:left="0" w:firstLine="709"/>
        <w:jc w:val="both"/>
        <w:rPr>
          <w:color w:val="auto"/>
          <w:sz w:val="22"/>
        </w:rPr>
      </w:pPr>
      <w:r w:rsidRPr="00B30BAB">
        <w:rPr>
          <w:sz w:val="22"/>
        </w:rPr>
        <w:t>Исполнитель несет ответственность за ущерб нанесенный Заказчику</w:t>
      </w:r>
      <w:r w:rsidR="0092367E" w:rsidRPr="00B30BAB">
        <w:rPr>
          <w:sz w:val="22"/>
        </w:rPr>
        <w:t xml:space="preserve">, в случае признания </w:t>
      </w:r>
      <w:r w:rsidR="0092367E" w:rsidRPr="00B30BAB">
        <w:rPr>
          <w:bCs/>
          <w:sz w:val="22"/>
        </w:rPr>
        <w:t>Исполнителя виновным лицом в соответствии с</w:t>
      </w:r>
      <w:r w:rsidR="0092367E" w:rsidRPr="00B30BAB">
        <w:rPr>
          <w:sz w:val="22"/>
        </w:rPr>
        <w:t xml:space="preserve"> решением Суда -</w:t>
      </w:r>
      <w:r w:rsidRPr="00B30BAB">
        <w:rPr>
          <w:sz w:val="22"/>
        </w:rPr>
        <w:t xml:space="preserve">  от кражи, повреждения или уничтожения имущества, в результате виновного невыполнения  или ненадлежащего выполнения Исполнителем своих обязательств по настоящему договору в размере прямого действительного ущерба, но не свыше оценочной стоимости имущес</w:t>
      </w:r>
      <w:r w:rsidR="00D51AE0" w:rsidRPr="00B30BAB">
        <w:rPr>
          <w:sz w:val="22"/>
        </w:rPr>
        <w:t>тва</w:t>
      </w:r>
      <w:r w:rsidR="00094010" w:rsidRPr="00B30BAB">
        <w:rPr>
          <w:sz w:val="22"/>
        </w:rPr>
        <w:t>.</w:t>
      </w:r>
    </w:p>
    <w:p w:rsidR="00C5389B" w:rsidRPr="00B30BAB" w:rsidRDefault="00905BF2" w:rsidP="00B30BAB">
      <w:pPr>
        <w:pStyle w:val="HTML"/>
        <w:numPr>
          <w:ilvl w:val="1"/>
          <w:numId w:val="4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30BAB">
        <w:rPr>
          <w:rFonts w:ascii="Times New Roman" w:hAnsi="Times New Roman"/>
          <w:sz w:val="22"/>
          <w:szCs w:val="22"/>
        </w:rPr>
        <w:t xml:space="preserve">Факты хищения, уничтожения или повреждения имущества посторонними лицами, проникшими на охраняемый Объект, либо вследствие пожара или в силу других причин по вине работников, осуществляющих охрану Объекта, </w:t>
      </w:r>
      <w:r w:rsidR="00B278A0" w:rsidRPr="00B30BAB">
        <w:rPr>
          <w:rFonts w:ascii="Times New Roman" w:hAnsi="Times New Roman"/>
          <w:sz w:val="22"/>
          <w:szCs w:val="22"/>
        </w:rPr>
        <w:t xml:space="preserve">  материальный ущерб возмещается </w:t>
      </w:r>
      <w:r w:rsidR="000F45E5" w:rsidRPr="00B30BAB">
        <w:rPr>
          <w:rFonts w:ascii="Times New Roman" w:hAnsi="Times New Roman"/>
          <w:sz w:val="22"/>
          <w:szCs w:val="22"/>
        </w:rPr>
        <w:t>Исполнителем на основании решения суда</w:t>
      </w:r>
      <w:r w:rsidR="00C5389B" w:rsidRPr="00B30BAB">
        <w:rPr>
          <w:rFonts w:ascii="Times New Roman" w:hAnsi="Times New Roman"/>
          <w:sz w:val="22"/>
          <w:szCs w:val="22"/>
        </w:rPr>
        <w:t>.</w:t>
      </w:r>
    </w:p>
    <w:p w:rsidR="00AF4059" w:rsidRPr="002A2D89" w:rsidRDefault="00AF4059" w:rsidP="00B30BAB">
      <w:pPr>
        <w:pStyle w:val="HTML"/>
        <w:numPr>
          <w:ilvl w:val="1"/>
          <w:numId w:val="4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left="0" w:firstLine="709"/>
        <w:rPr>
          <w:rFonts w:ascii="Times New Roman" w:hAnsi="Times New Roman"/>
          <w:bCs/>
          <w:sz w:val="22"/>
          <w:szCs w:val="22"/>
        </w:rPr>
      </w:pPr>
      <w:r w:rsidRPr="002A2D89">
        <w:rPr>
          <w:rFonts w:ascii="Times New Roman" w:hAnsi="Times New Roman"/>
          <w:bCs/>
          <w:sz w:val="22"/>
          <w:szCs w:val="22"/>
        </w:rPr>
        <w:t>Исполнитель отвечает:</w:t>
      </w:r>
    </w:p>
    <w:p w:rsidR="00AF4059" w:rsidRPr="002A2D89" w:rsidRDefault="00AF4059" w:rsidP="00B30BAB">
      <w:pPr>
        <w:pStyle w:val="HTML"/>
        <w:numPr>
          <w:ilvl w:val="0"/>
          <w:numId w:val="24"/>
        </w:numPr>
        <w:tabs>
          <w:tab w:val="clear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2"/>
          <w:szCs w:val="22"/>
        </w:rPr>
      </w:pPr>
      <w:r w:rsidRPr="002A2D89">
        <w:rPr>
          <w:rFonts w:ascii="Times New Roman" w:hAnsi="Times New Roman"/>
          <w:bCs/>
          <w:sz w:val="22"/>
          <w:szCs w:val="22"/>
        </w:rPr>
        <w:t>за ущерб, причиненный кражами имущества, совершенными посредством взлома на Объекте запоров, замков, дверей, окон, ограждений либо иными способами в результате ненадлежащей охраны;</w:t>
      </w:r>
    </w:p>
    <w:p w:rsidR="00AF4059" w:rsidRPr="002A2D89" w:rsidRDefault="00AF4059" w:rsidP="00B30BAB">
      <w:pPr>
        <w:pStyle w:val="HTML"/>
        <w:numPr>
          <w:ilvl w:val="0"/>
          <w:numId w:val="24"/>
        </w:numPr>
        <w:tabs>
          <w:tab w:val="clear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2"/>
          <w:szCs w:val="22"/>
        </w:rPr>
      </w:pPr>
      <w:r w:rsidRPr="002A2D89">
        <w:rPr>
          <w:rFonts w:ascii="Times New Roman" w:hAnsi="Times New Roman"/>
          <w:bCs/>
          <w:sz w:val="22"/>
          <w:szCs w:val="22"/>
        </w:rPr>
        <w:t>за ущерб, нанесенный уничтожением или повреждением имущества (в том числе путем поджога) в результате ненадлежащего выполнения Исполнителем принятых по Договору обязательств;</w:t>
      </w:r>
    </w:p>
    <w:p w:rsidR="00557F4C" w:rsidRPr="002A2D89" w:rsidRDefault="00AF4059" w:rsidP="002A2D89">
      <w:pPr>
        <w:pStyle w:val="HTML"/>
        <w:numPr>
          <w:ilvl w:val="0"/>
          <w:numId w:val="24"/>
        </w:numPr>
        <w:tabs>
          <w:tab w:val="clear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134"/>
        </w:tabs>
        <w:ind w:left="0" w:firstLine="709"/>
        <w:rPr>
          <w:sz w:val="22"/>
        </w:rPr>
      </w:pPr>
      <w:r w:rsidRPr="002A2D89">
        <w:rPr>
          <w:rFonts w:ascii="Times New Roman" w:hAnsi="Times New Roman"/>
          <w:bCs/>
          <w:sz w:val="22"/>
          <w:szCs w:val="22"/>
        </w:rPr>
        <w:t>за ущерб, причиненный пожаром или в силу других причин по вине работников Исполнителя, осуществляющих охрану.</w:t>
      </w:r>
    </w:p>
    <w:p w:rsidR="00AF4059" w:rsidRPr="00B30BAB" w:rsidRDefault="00557F4C" w:rsidP="00B30BAB">
      <w:pPr>
        <w:pStyle w:val="ae"/>
        <w:numPr>
          <w:ilvl w:val="1"/>
          <w:numId w:val="4"/>
        </w:numPr>
        <w:tabs>
          <w:tab w:val="clear" w:pos="1353"/>
          <w:tab w:val="left" w:pos="1134"/>
        </w:tabs>
        <w:ind w:left="0" w:firstLine="709"/>
        <w:jc w:val="both"/>
        <w:rPr>
          <w:color w:val="auto"/>
          <w:sz w:val="22"/>
        </w:rPr>
      </w:pPr>
      <w:r w:rsidRPr="00B30BAB">
        <w:rPr>
          <w:color w:val="auto"/>
          <w:sz w:val="22"/>
        </w:rPr>
        <w:t xml:space="preserve">За задержку оплаты </w:t>
      </w:r>
      <w:r w:rsidR="005E1288" w:rsidRPr="00B30BAB">
        <w:rPr>
          <w:color w:val="auto"/>
          <w:sz w:val="22"/>
        </w:rPr>
        <w:t xml:space="preserve">охранных </w:t>
      </w:r>
      <w:r w:rsidRPr="00B30BAB">
        <w:rPr>
          <w:color w:val="auto"/>
          <w:sz w:val="22"/>
        </w:rPr>
        <w:t>услуг по настоящему Договору Заказчик несет ответственность, предусмотренную действующим законодательством РФ.</w:t>
      </w:r>
      <w:r w:rsidR="00A26ECE">
        <w:rPr>
          <w:color w:val="auto"/>
          <w:sz w:val="22"/>
        </w:rPr>
        <w:t xml:space="preserve"> </w:t>
      </w:r>
      <w:r w:rsidR="00885B20" w:rsidRPr="00B30BAB">
        <w:rPr>
          <w:color w:val="auto"/>
          <w:sz w:val="22"/>
        </w:rPr>
        <w:t>Оплачивает п</w:t>
      </w:r>
      <w:r w:rsidR="0072302A" w:rsidRPr="00B30BAB">
        <w:rPr>
          <w:color w:val="auto"/>
          <w:sz w:val="22"/>
        </w:rPr>
        <w:t>ени</w:t>
      </w:r>
      <w:r w:rsidR="00885B20" w:rsidRPr="00B30BAB">
        <w:rPr>
          <w:color w:val="auto"/>
          <w:sz w:val="22"/>
        </w:rPr>
        <w:t>,</w:t>
      </w:r>
      <w:r w:rsidR="0072302A" w:rsidRPr="00B30BAB">
        <w:rPr>
          <w:color w:val="auto"/>
          <w:sz w:val="22"/>
        </w:rPr>
        <w:t xml:space="preserve"> за каждый </w:t>
      </w:r>
      <w:r w:rsidR="00885B20" w:rsidRPr="00B30BAB">
        <w:rPr>
          <w:color w:val="auto"/>
          <w:sz w:val="22"/>
        </w:rPr>
        <w:t>просроченный день</w:t>
      </w:r>
      <w:r w:rsidR="0072302A" w:rsidRPr="00B30BAB">
        <w:rPr>
          <w:color w:val="auto"/>
          <w:sz w:val="22"/>
        </w:rPr>
        <w:t xml:space="preserve"> 0,1% от суммы долга.</w:t>
      </w:r>
    </w:p>
    <w:p w:rsidR="00C5389B" w:rsidRPr="00B30BAB" w:rsidRDefault="00AF4059" w:rsidP="00B30BAB">
      <w:pPr>
        <w:pStyle w:val="ae"/>
        <w:numPr>
          <w:ilvl w:val="1"/>
          <w:numId w:val="4"/>
        </w:numPr>
        <w:tabs>
          <w:tab w:val="clear" w:pos="1353"/>
          <w:tab w:val="left" w:pos="1134"/>
        </w:tabs>
        <w:ind w:left="0" w:firstLine="709"/>
        <w:jc w:val="both"/>
        <w:rPr>
          <w:color w:val="auto"/>
          <w:sz w:val="22"/>
        </w:rPr>
      </w:pPr>
      <w:r w:rsidRPr="00B30BAB">
        <w:rPr>
          <w:color w:val="auto"/>
          <w:sz w:val="22"/>
        </w:rPr>
        <w:t>Факты хищения, уничтожения или повреждения имущества либо вследствие пожара либо в силу других причин, по вине работников Исполнителя, осуществляющих охрану Объекта, устанавливаются в порядке, определяемом действующим законодательством Российской Федерации.</w:t>
      </w:r>
      <w:r w:rsidR="00A26ECE">
        <w:rPr>
          <w:color w:val="auto"/>
          <w:sz w:val="22"/>
        </w:rPr>
        <w:t xml:space="preserve"> </w:t>
      </w:r>
      <w:r w:rsidR="0029281E" w:rsidRPr="00B30BAB">
        <w:rPr>
          <w:color w:val="auto"/>
          <w:sz w:val="22"/>
        </w:rPr>
        <w:t>Размер ущерба определяется по ценам на день причинения Заказчику ущерба и подтверждается документально (калькуляцией и т.п.). При возникновении у сторон разногласий относительно размера причиненного ущерба может быть по соглашению сторон назначена экспертиза, стоимость которой оплачивается Исполнителем. В случае, когда на экспертизе настаивает одна из сторон, стоимость услуг эксперта предварительно оплачивается этой же стороной. Если результат экспертизы подтвердит правильность расчетов сторонами, оплатившей экспертизу в одностороннем порядке, вторая сторона возмещает ей расходы по оплате услуг эксперта в полном объеме. Возмещение ущерба производиться в рублях.</w:t>
      </w:r>
      <w:r w:rsidR="00A26ECE">
        <w:rPr>
          <w:color w:val="auto"/>
          <w:sz w:val="22"/>
        </w:rPr>
        <w:t xml:space="preserve"> </w:t>
      </w:r>
      <w:r w:rsidR="0029281E" w:rsidRPr="00B30BAB">
        <w:rPr>
          <w:color w:val="auto"/>
          <w:sz w:val="22"/>
        </w:rPr>
        <w:t>В случае утраты имущества (причинения вреда имуществу) Заказчика, переданного надлежащим образом под охрану сотрудникам Исполнителя в порядке, установленном Инструкцией по охране объекта и иными согласованными сторонами документами (охраняемое время), вследствие недобросовестного выполнения Исполнителем обязательств по настоящему договору, вред подлежит возмещению Заказчику в размере причиненного действительного ущерб</w:t>
      </w:r>
    </w:p>
    <w:p w:rsidR="00C5389B" w:rsidRPr="00B30BAB" w:rsidRDefault="00557F4C" w:rsidP="00B30BAB">
      <w:pPr>
        <w:pStyle w:val="ae"/>
        <w:numPr>
          <w:ilvl w:val="1"/>
          <w:numId w:val="4"/>
        </w:numPr>
        <w:tabs>
          <w:tab w:val="clear" w:pos="1353"/>
          <w:tab w:val="left" w:pos="1134"/>
        </w:tabs>
        <w:ind w:left="0" w:firstLine="709"/>
        <w:jc w:val="both"/>
        <w:rPr>
          <w:color w:val="auto"/>
          <w:sz w:val="22"/>
        </w:rPr>
      </w:pPr>
      <w:r w:rsidRPr="00B30BAB">
        <w:rPr>
          <w:color w:val="auto"/>
          <w:sz w:val="22"/>
        </w:rPr>
        <w:t>Досрочное прекращение Договора не освобождает Заказчика от обязанности оплатить Исполнителю оказанные и принятые охранные услуги, произведенные по согласованию с Заказчиком по н</w:t>
      </w:r>
      <w:r w:rsidR="00C46B44" w:rsidRPr="00B30BAB">
        <w:rPr>
          <w:color w:val="auto"/>
          <w:sz w:val="22"/>
        </w:rPr>
        <w:t>астоящему Договору, в течение 14</w:t>
      </w:r>
      <w:r w:rsidRPr="00B30BAB">
        <w:rPr>
          <w:color w:val="auto"/>
          <w:sz w:val="22"/>
        </w:rPr>
        <w:t>-ти календарных дней с момента принятия такого решения.</w:t>
      </w:r>
    </w:p>
    <w:p w:rsidR="00885B20" w:rsidRPr="00B30BAB" w:rsidRDefault="00557F4C" w:rsidP="00B30BAB">
      <w:pPr>
        <w:pStyle w:val="ae"/>
        <w:numPr>
          <w:ilvl w:val="1"/>
          <w:numId w:val="4"/>
        </w:numPr>
        <w:tabs>
          <w:tab w:val="clear" w:pos="1353"/>
          <w:tab w:val="left" w:pos="1134"/>
        </w:tabs>
        <w:ind w:left="0" w:firstLine="709"/>
        <w:jc w:val="both"/>
        <w:rPr>
          <w:color w:val="auto"/>
          <w:sz w:val="22"/>
        </w:rPr>
      </w:pPr>
      <w:r w:rsidRPr="00B30BAB">
        <w:rPr>
          <w:sz w:val="22"/>
        </w:rPr>
        <w:t>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(землетрясение, наводнение, другие стихийные бедствия), в том числе военными действиями, локальными конфликтами, чрезвычайным положением,</w:t>
      </w:r>
      <w:r w:rsidR="00A26ECE">
        <w:rPr>
          <w:sz w:val="22"/>
        </w:rPr>
        <w:t xml:space="preserve"> </w:t>
      </w:r>
      <w:r w:rsidRPr="00B30BAB">
        <w:rPr>
          <w:sz w:val="22"/>
        </w:rPr>
        <w:t xml:space="preserve">а </w:t>
      </w:r>
      <w:r w:rsidR="00013791" w:rsidRPr="00B30BAB">
        <w:rPr>
          <w:sz w:val="22"/>
        </w:rPr>
        <w:t>также,</w:t>
      </w:r>
      <w:r w:rsidRPr="00B30BAB">
        <w:rPr>
          <w:sz w:val="22"/>
        </w:rPr>
        <w:t xml:space="preserve"> если убытки были причинены Стороне вопр</w:t>
      </w:r>
      <w:r w:rsidR="005E27E9" w:rsidRPr="00B30BAB">
        <w:rPr>
          <w:sz w:val="22"/>
        </w:rPr>
        <w:t>еки добросовестному исполнению Д</w:t>
      </w:r>
      <w:r w:rsidRPr="00B30BAB">
        <w:rPr>
          <w:sz w:val="22"/>
        </w:rPr>
        <w:t>оговорных обязатель</w:t>
      </w:r>
      <w:r w:rsidR="005E27E9" w:rsidRPr="00B30BAB">
        <w:rPr>
          <w:sz w:val="22"/>
        </w:rPr>
        <w:t>ств сотрудниками другой Стороны, в том числе в условиях крайней необходимости, необходимой обороны или обоснованного риска.</w:t>
      </w:r>
    </w:p>
    <w:p w:rsidR="00C5389B" w:rsidRPr="00B30BAB" w:rsidRDefault="00557F4C" w:rsidP="00B30BAB">
      <w:pPr>
        <w:pStyle w:val="HTML"/>
        <w:numPr>
          <w:ilvl w:val="1"/>
          <w:numId w:val="4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B30BAB">
        <w:rPr>
          <w:rFonts w:ascii="Times New Roman" w:hAnsi="Times New Roman"/>
          <w:sz w:val="22"/>
          <w:szCs w:val="22"/>
        </w:rPr>
        <w:t>Бремя доказывания обоснованности применения мер крайней необходимости, необходимой обороны или обоснованного риска, а также не превышения пределов допустимости осуществления указанных действий, возлагается на Исполнителя. При отсутствии таких доказательств, факт добросовестного выполнения Исполнителем обязательств по настоящему Договору в случае причинения ущерба Заказчику может быть</w:t>
      </w:r>
      <w:r w:rsidR="00C5389B" w:rsidRPr="00B30BAB">
        <w:rPr>
          <w:rFonts w:ascii="Times New Roman" w:hAnsi="Times New Roman"/>
          <w:sz w:val="22"/>
          <w:szCs w:val="22"/>
        </w:rPr>
        <w:t xml:space="preserve"> установлен в судебном порядке.</w:t>
      </w:r>
    </w:p>
    <w:p w:rsidR="00C5389B" w:rsidRPr="00B30BAB" w:rsidRDefault="00557F4C" w:rsidP="00B30BAB">
      <w:pPr>
        <w:pStyle w:val="HTML"/>
        <w:numPr>
          <w:ilvl w:val="1"/>
          <w:numId w:val="4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B30BAB">
        <w:rPr>
          <w:rFonts w:ascii="Times New Roman" w:hAnsi="Times New Roman"/>
          <w:sz w:val="22"/>
          <w:szCs w:val="22"/>
        </w:rPr>
        <w:lastRenderedPageBreak/>
        <w:t>При наступлении указанных в п.</w:t>
      </w:r>
      <w:r w:rsidR="00D76DD9" w:rsidRPr="00B30BAB">
        <w:rPr>
          <w:rFonts w:ascii="Times New Roman" w:hAnsi="Times New Roman"/>
          <w:sz w:val="22"/>
          <w:szCs w:val="22"/>
        </w:rPr>
        <w:t xml:space="preserve"> 5.8. </w:t>
      </w:r>
      <w:r w:rsidRPr="00B30BAB">
        <w:rPr>
          <w:rFonts w:ascii="Times New Roman" w:hAnsi="Times New Roman"/>
          <w:sz w:val="22"/>
          <w:szCs w:val="22"/>
        </w:rPr>
        <w:t xml:space="preserve">обстоятельств, </w:t>
      </w:r>
      <w:r w:rsidR="00D76DD9" w:rsidRPr="00B30BAB">
        <w:rPr>
          <w:rFonts w:ascii="Times New Roman" w:hAnsi="Times New Roman"/>
          <w:sz w:val="22"/>
          <w:szCs w:val="22"/>
        </w:rPr>
        <w:t>С</w:t>
      </w:r>
      <w:r w:rsidRPr="00B30BAB">
        <w:rPr>
          <w:rFonts w:ascii="Times New Roman" w:hAnsi="Times New Roman"/>
          <w:sz w:val="22"/>
          <w:szCs w:val="22"/>
        </w:rPr>
        <w:t xml:space="preserve">торона,  для которой наступили эти обстоятельства, должна немедленно письменно известить об этом другую </w:t>
      </w:r>
      <w:r w:rsidR="00D76DD9" w:rsidRPr="00B30BAB">
        <w:rPr>
          <w:rFonts w:ascii="Times New Roman" w:hAnsi="Times New Roman"/>
          <w:sz w:val="22"/>
          <w:szCs w:val="22"/>
        </w:rPr>
        <w:t>С</w:t>
      </w:r>
      <w:r w:rsidRPr="00B30BAB">
        <w:rPr>
          <w:rFonts w:ascii="Times New Roman" w:hAnsi="Times New Roman"/>
          <w:sz w:val="22"/>
          <w:szCs w:val="22"/>
        </w:rPr>
        <w:t>торону, но в любом случае не позднее 5 (Пяти) дней с момента начала их действия. Наличие обстоятельств непреодолимой силы должно быть подтверждено документально.</w:t>
      </w:r>
    </w:p>
    <w:p w:rsidR="00C5389B" w:rsidRPr="00B30BAB" w:rsidRDefault="00557F4C" w:rsidP="00B30BAB">
      <w:pPr>
        <w:pStyle w:val="HTML"/>
        <w:numPr>
          <w:ilvl w:val="1"/>
          <w:numId w:val="4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B30BAB">
        <w:rPr>
          <w:rFonts w:ascii="Times New Roman" w:hAnsi="Times New Roman"/>
          <w:sz w:val="22"/>
          <w:szCs w:val="22"/>
        </w:rPr>
        <w:t xml:space="preserve">При разглашении одной из </w:t>
      </w:r>
      <w:r w:rsidR="00D76DD9" w:rsidRPr="00B30BAB">
        <w:rPr>
          <w:rFonts w:ascii="Times New Roman" w:hAnsi="Times New Roman"/>
          <w:sz w:val="22"/>
          <w:szCs w:val="22"/>
        </w:rPr>
        <w:t>С</w:t>
      </w:r>
      <w:r w:rsidRPr="00B30BAB">
        <w:rPr>
          <w:rFonts w:ascii="Times New Roman" w:hAnsi="Times New Roman"/>
          <w:sz w:val="22"/>
          <w:szCs w:val="22"/>
        </w:rPr>
        <w:t xml:space="preserve">торон сведений, составляющих коммерческую тайну другой </w:t>
      </w:r>
      <w:r w:rsidR="00D76DD9" w:rsidRPr="00B30BAB">
        <w:rPr>
          <w:rFonts w:ascii="Times New Roman" w:hAnsi="Times New Roman"/>
          <w:sz w:val="22"/>
          <w:szCs w:val="22"/>
        </w:rPr>
        <w:t>С</w:t>
      </w:r>
      <w:r w:rsidRPr="00B30BAB">
        <w:rPr>
          <w:rFonts w:ascii="Times New Roman" w:hAnsi="Times New Roman"/>
          <w:sz w:val="22"/>
          <w:szCs w:val="22"/>
        </w:rPr>
        <w:t xml:space="preserve">тороны, при условии, что указанные сведения были ей известны в качестве таковых, виновная </w:t>
      </w:r>
      <w:r w:rsidR="00D76DD9" w:rsidRPr="00B30BAB">
        <w:rPr>
          <w:rFonts w:ascii="Times New Roman" w:hAnsi="Times New Roman"/>
          <w:sz w:val="22"/>
          <w:szCs w:val="22"/>
        </w:rPr>
        <w:t>С</w:t>
      </w:r>
      <w:r w:rsidRPr="00B30BAB">
        <w:rPr>
          <w:rFonts w:ascii="Times New Roman" w:hAnsi="Times New Roman"/>
          <w:sz w:val="22"/>
          <w:szCs w:val="22"/>
        </w:rPr>
        <w:t xml:space="preserve">торона обязана возместить другой </w:t>
      </w:r>
      <w:r w:rsidR="00D76DD9" w:rsidRPr="00B30BAB">
        <w:rPr>
          <w:rFonts w:ascii="Times New Roman" w:hAnsi="Times New Roman"/>
          <w:sz w:val="22"/>
          <w:szCs w:val="22"/>
        </w:rPr>
        <w:t>С</w:t>
      </w:r>
      <w:r w:rsidRPr="00B30BAB">
        <w:rPr>
          <w:rFonts w:ascii="Times New Roman" w:hAnsi="Times New Roman"/>
          <w:sz w:val="22"/>
          <w:szCs w:val="22"/>
        </w:rPr>
        <w:t xml:space="preserve">тороне нанесённые ей в связи </w:t>
      </w:r>
      <w:r w:rsidR="002C1261" w:rsidRPr="00B30BAB">
        <w:rPr>
          <w:rFonts w:ascii="Times New Roman" w:hAnsi="Times New Roman"/>
          <w:sz w:val="22"/>
          <w:szCs w:val="22"/>
        </w:rPr>
        <w:t xml:space="preserve">с этим убытки. Размер, порядок </w:t>
      </w:r>
      <w:r w:rsidRPr="00B30BAB">
        <w:rPr>
          <w:rFonts w:ascii="Times New Roman" w:hAnsi="Times New Roman"/>
          <w:sz w:val="22"/>
          <w:szCs w:val="22"/>
        </w:rPr>
        <w:t xml:space="preserve">и сроки возмещения убытков определятся в порядке, </w:t>
      </w:r>
      <w:r w:rsidR="008C1CEE" w:rsidRPr="00B30BAB">
        <w:rPr>
          <w:rFonts w:ascii="Times New Roman" w:hAnsi="Times New Roman"/>
          <w:sz w:val="22"/>
          <w:szCs w:val="22"/>
        </w:rPr>
        <w:t>пункта 5.11</w:t>
      </w:r>
      <w:r w:rsidR="00C5389B" w:rsidRPr="00B30BAB">
        <w:rPr>
          <w:rFonts w:ascii="Times New Roman" w:hAnsi="Times New Roman"/>
          <w:sz w:val="22"/>
          <w:szCs w:val="22"/>
        </w:rPr>
        <w:t>.</w:t>
      </w:r>
    </w:p>
    <w:p w:rsidR="00834C74" w:rsidRPr="00B30BAB" w:rsidRDefault="008C1CEE" w:rsidP="00B30BAB">
      <w:pPr>
        <w:pStyle w:val="HTML"/>
        <w:numPr>
          <w:ilvl w:val="1"/>
          <w:numId w:val="4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B30BAB">
        <w:rPr>
          <w:rFonts w:ascii="Times New Roman" w:hAnsi="Times New Roman"/>
          <w:bCs/>
          <w:sz w:val="22"/>
          <w:szCs w:val="22"/>
        </w:rPr>
        <w:t>Все споры, разногласия и требования, возникшие из настоящего договора или в связи с ним, в том числе связанные с его заключением, исполнением</w:t>
      </w:r>
      <w:r w:rsidR="00834C74" w:rsidRPr="00B30BAB">
        <w:rPr>
          <w:rFonts w:ascii="Times New Roman" w:hAnsi="Times New Roman"/>
          <w:bCs/>
          <w:sz w:val="22"/>
          <w:szCs w:val="22"/>
        </w:rPr>
        <w:t>, нарушением, прекращением и действительностью,</w:t>
      </w:r>
      <w:r w:rsidR="00A26ECE">
        <w:rPr>
          <w:rFonts w:ascii="Times New Roman" w:hAnsi="Times New Roman"/>
          <w:bCs/>
          <w:sz w:val="22"/>
          <w:szCs w:val="22"/>
        </w:rPr>
        <w:t xml:space="preserve"> </w:t>
      </w:r>
      <w:r w:rsidR="00834C74" w:rsidRPr="00B30BAB">
        <w:rPr>
          <w:rFonts w:ascii="Times New Roman" w:hAnsi="Times New Roman"/>
          <w:bCs/>
          <w:sz w:val="22"/>
          <w:szCs w:val="22"/>
        </w:rPr>
        <w:t>п</w:t>
      </w:r>
      <w:r w:rsidRPr="00B30BAB">
        <w:rPr>
          <w:rFonts w:ascii="Times New Roman" w:hAnsi="Times New Roman"/>
          <w:bCs/>
          <w:sz w:val="22"/>
          <w:szCs w:val="22"/>
        </w:rPr>
        <w:t>одлежит</w:t>
      </w:r>
      <w:r w:rsidR="00834C74" w:rsidRPr="00B30BAB">
        <w:rPr>
          <w:rFonts w:ascii="Times New Roman" w:hAnsi="Times New Roman"/>
          <w:bCs/>
          <w:sz w:val="22"/>
          <w:szCs w:val="22"/>
        </w:rPr>
        <w:t xml:space="preserve"> разрешению в </w:t>
      </w:r>
      <w:r w:rsidR="00B54E66" w:rsidRPr="00B30BAB">
        <w:rPr>
          <w:rFonts w:ascii="Times New Roman" w:hAnsi="Times New Roman"/>
          <w:bCs/>
          <w:sz w:val="22"/>
          <w:szCs w:val="22"/>
        </w:rPr>
        <w:t>Арбитражном суде г. Москвы</w:t>
      </w:r>
      <w:r w:rsidR="00834C74" w:rsidRPr="00B30BAB">
        <w:rPr>
          <w:rFonts w:ascii="Times New Roman" w:hAnsi="Times New Roman"/>
          <w:bCs/>
          <w:sz w:val="22"/>
          <w:szCs w:val="22"/>
        </w:rPr>
        <w:t>.</w:t>
      </w:r>
    </w:p>
    <w:p w:rsidR="00B30BAB" w:rsidRPr="002A2D89" w:rsidRDefault="00B30BAB" w:rsidP="00B30BAB">
      <w:pPr>
        <w:pStyle w:val="HTML"/>
        <w:numPr>
          <w:ilvl w:val="1"/>
          <w:numId w:val="4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2A2D89">
        <w:rPr>
          <w:rFonts w:ascii="Times New Roman" w:hAnsi="Times New Roman"/>
          <w:bCs/>
          <w:sz w:val="22"/>
          <w:szCs w:val="22"/>
        </w:rPr>
        <w:t>Стороны пришли к договоренности не применять ст. 317.1 Гражданского кодекса Российской Федерации в отношении настоящего договора.</w:t>
      </w:r>
    </w:p>
    <w:p w:rsidR="00B54E66" w:rsidRPr="00B30BAB" w:rsidRDefault="00B54E66" w:rsidP="00B30B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57F4C" w:rsidRPr="00B30BAB" w:rsidRDefault="00557F4C" w:rsidP="002A2D89">
      <w:pPr>
        <w:pStyle w:val="a5"/>
        <w:tabs>
          <w:tab w:val="num" w:pos="-720"/>
        </w:tabs>
        <w:ind w:firstLine="709"/>
        <w:jc w:val="center"/>
        <w:rPr>
          <w:b/>
          <w:bCs/>
          <w:sz w:val="22"/>
          <w:szCs w:val="22"/>
        </w:rPr>
      </w:pPr>
      <w:r w:rsidRPr="00B30BAB">
        <w:rPr>
          <w:b/>
          <w:bCs/>
          <w:sz w:val="22"/>
          <w:szCs w:val="22"/>
        </w:rPr>
        <w:t>6.СРОК ДЕЙСТВИЯ ДОГОВОРА</w:t>
      </w:r>
    </w:p>
    <w:p w:rsidR="00557F4C" w:rsidRPr="00B30BAB" w:rsidRDefault="00557F4C">
      <w:pPr>
        <w:pStyle w:val="a5"/>
        <w:tabs>
          <w:tab w:val="num" w:pos="-720"/>
          <w:tab w:val="left" w:pos="1134"/>
        </w:tabs>
        <w:ind w:firstLine="709"/>
        <w:rPr>
          <w:sz w:val="22"/>
          <w:szCs w:val="22"/>
        </w:rPr>
      </w:pPr>
      <w:r w:rsidRPr="00B30BAB">
        <w:rPr>
          <w:sz w:val="22"/>
          <w:szCs w:val="22"/>
        </w:rPr>
        <w:t>6.1.Настоящий Договор вступает в силу с «</w:t>
      </w:r>
      <w:r w:rsidR="001F4255">
        <w:rPr>
          <w:sz w:val="22"/>
          <w:szCs w:val="22"/>
        </w:rPr>
        <w:t>__</w:t>
      </w:r>
      <w:r w:rsidR="00FC2ECA" w:rsidRPr="002A2D89">
        <w:rPr>
          <w:sz w:val="22"/>
          <w:szCs w:val="22"/>
        </w:rPr>
        <w:t xml:space="preserve">» </w:t>
      </w:r>
      <w:r w:rsidR="001F4255">
        <w:rPr>
          <w:sz w:val="22"/>
          <w:szCs w:val="22"/>
        </w:rPr>
        <w:t>_______</w:t>
      </w:r>
      <w:r w:rsidR="001F4255" w:rsidRPr="002A2D89">
        <w:rPr>
          <w:sz w:val="22"/>
          <w:szCs w:val="22"/>
        </w:rPr>
        <w:t>201</w:t>
      </w:r>
      <w:r w:rsidR="001F4255">
        <w:rPr>
          <w:sz w:val="22"/>
          <w:szCs w:val="22"/>
        </w:rPr>
        <w:t>_</w:t>
      </w:r>
      <w:r w:rsidR="00C251A7" w:rsidRPr="002A2D89">
        <w:rPr>
          <w:sz w:val="22"/>
          <w:szCs w:val="22"/>
        </w:rPr>
        <w:t>г. и действует до «</w:t>
      </w:r>
      <w:r w:rsidR="001F4255">
        <w:rPr>
          <w:sz w:val="22"/>
          <w:szCs w:val="22"/>
        </w:rPr>
        <w:t>__</w:t>
      </w:r>
      <w:r w:rsidR="00C46B44" w:rsidRPr="002A2D89">
        <w:rPr>
          <w:sz w:val="22"/>
          <w:szCs w:val="22"/>
        </w:rPr>
        <w:t xml:space="preserve">» </w:t>
      </w:r>
      <w:r w:rsidR="001F4255">
        <w:rPr>
          <w:sz w:val="22"/>
          <w:szCs w:val="22"/>
        </w:rPr>
        <w:t xml:space="preserve">_______ </w:t>
      </w:r>
      <w:r w:rsidR="001F4255" w:rsidRPr="002A2D89">
        <w:rPr>
          <w:sz w:val="22"/>
          <w:szCs w:val="22"/>
        </w:rPr>
        <w:t>201</w:t>
      </w:r>
      <w:r w:rsidR="001F4255">
        <w:rPr>
          <w:sz w:val="22"/>
          <w:szCs w:val="22"/>
        </w:rPr>
        <w:t>_</w:t>
      </w:r>
      <w:r w:rsidRPr="002A2D89">
        <w:rPr>
          <w:sz w:val="22"/>
          <w:szCs w:val="22"/>
        </w:rPr>
        <w:t>г.</w:t>
      </w:r>
    </w:p>
    <w:p w:rsidR="00557F4C" w:rsidRPr="002A2D89" w:rsidRDefault="00557F4C">
      <w:pPr>
        <w:pStyle w:val="a5"/>
        <w:tabs>
          <w:tab w:val="num" w:pos="-720"/>
          <w:tab w:val="left" w:pos="900"/>
          <w:tab w:val="left" w:pos="1134"/>
        </w:tabs>
        <w:ind w:firstLine="709"/>
        <w:rPr>
          <w:sz w:val="22"/>
          <w:szCs w:val="22"/>
        </w:rPr>
      </w:pPr>
      <w:r w:rsidRPr="00B30BAB">
        <w:rPr>
          <w:sz w:val="22"/>
          <w:szCs w:val="22"/>
        </w:rPr>
        <w:t>6.2.</w:t>
      </w:r>
      <w:r w:rsidRPr="00B30BAB">
        <w:rPr>
          <w:sz w:val="22"/>
          <w:szCs w:val="22"/>
        </w:rPr>
        <w:tab/>
      </w:r>
      <w:r w:rsidRPr="00B30BAB">
        <w:rPr>
          <w:b/>
          <w:sz w:val="22"/>
          <w:szCs w:val="22"/>
        </w:rPr>
        <w:t>Исполнитель</w:t>
      </w:r>
      <w:r w:rsidRPr="00B30BAB">
        <w:rPr>
          <w:sz w:val="22"/>
          <w:szCs w:val="22"/>
        </w:rPr>
        <w:t xml:space="preserve"> приступает к выполнению охранных услуг, предусмотренных в пп.1.1 настоящего Договора с момента подписания сторонами</w:t>
      </w:r>
      <w:r w:rsidR="00C754A8" w:rsidRPr="00B30BAB">
        <w:rPr>
          <w:sz w:val="22"/>
          <w:szCs w:val="22"/>
        </w:rPr>
        <w:t xml:space="preserve"> двустороннего</w:t>
      </w:r>
      <w:r w:rsidRPr="00B30BAB">
        <w:rPr>
          <w:sz w:val="22"/>
          <w:szCs w:val="22"/>
        </w:rPr>
        <w:t xml:space="preserve"> Акта о начале оказания охранных услуг на Объекте</w:t>
      </w:r>
      <w:r w:rsidR="005E49E8" w:rsidRPr="00B30BAB">
        <w:rPr>
          <w:sz w:val="22"/>
          <w:szCs w:val="22"/>
        </w:rPr>
        <w:t xml:space="preserve"> (Приложение № </w:t>
      </w:r>
      <w:r w:rsidR="001668F8" w:rsidRPr="00B30BAB">
        <w:rPr>
          <w:sz w:val="22"/>
          <w:szCs w:val="22"/>
        </w:rPr>
        <w:t>4</w:t>
      </w:r>
      <w:r w:rsidR="00EB4D7D" w:rsidRPr="00B30BAB">
        <w:rPr>
          <w:sz w:val="22"/>
          <w:szCs w:val="22"/>
        </w:rPr>
        <w:t>)</w:t>
      </w:r>
      <w:r w:rsidRPr="002A2D89">
        <w:rPr>
          <w:sz w:val="22"/>
          <w:szCs w:val="22"/>
        </w:rPr>
        <w:t>указанного в п.п.1.1. настояще</w:t>
      </w:r>
      <w:r w:rsidR="00C754A8" w:rsidRPr="002A2D89">
        <w:rPr>
          <w:sz w:val="22"/>
          <w:szCs w:val="22"/>
        </w:rPr>
        <w:t>го Договора</w:t>
      </w:r>
      <w:r w:rsidRPr="002A2D89">
        <w:rPr>
          <w:sz w:val="22"/>
          <w:szCs w:val="22"/>
        </w:rPr>
        <w:t>.</w:t>
      </w:r>
    </w:p>
    <w:p w:rsidR="00557F4C" w:rsidRPr="00B30BAB" w:rsidRDefault="00557F4C">
      <w:pPr>
        <w:pStyle w:val="a5"/>
        <w:tabs>
          <w:tab w:val="num" w:pos="-720"/>
          <w:tab w:val="left" w:pos="900"/>
          <w:tab w:val="left" w:pos="1134"/>
        </w:tabs>
        <w:ind w:firstLine="709"/>
        <w:rPr>
          <w:sz w:val="22"/>
          <w:szCs w:val="22"/>
        </w:rPr>
      </w:pPr>
      <w:r w:rsidRPr="00B30BAB">
        <w:rPr>
          <w:sz w:val="22"/>
          <w:szCs w:val="22"/>
        </w:rPr>
        <w:t>6.3.</w:t>
      </w:r>
      <w:r w:rsidRPr="00B30BAB">
        <w:rPr>
          <w:sz w:val="22"/>
          <w:szCs w:val="22"/>
        </w:rPr>
        <w:tab/>
        <w:t xml:space="preserve">Настоящий Договор может быть, досрочно расторгнут по инициативе одной из сторон, которая должна письменно известить </w:t>
      </w:r>
      <w:r w:rsidR="00EB4D7D" w:rsidRPr="00B30BAB">
        <w:rPr>
          <w:sz w:val="22"/>
          <w:szCs w:val="22"/>
        </w:rPr>
        <w:t>другую сторону не менее чем за 3</w:t>
      </w:r>
      <w:r w:rsidR="00B407C2" w:rsidRPr="00B30BAB">
        <w:rPr>
          <w:sz w:val="22"/>
          <w:szCs w:val="22"/>
        </w:rPr>
        <w:t>0 дней</w:t>
      </w:r>
      <w:r w:rsidRPr="00B30BAB">
        <w:rPr>
          <w:sz w:val="22"/>
          <w:szCs w:val="22"/>
        </w:rPr>
        <w:t>.</w:t>
      </w:r>
    </w:p>
    <w:p w:rsidR="00C754A8" w:rsidRPr="00B30BAB" w:rsidRDefault="00557F4C">
      <w:pPr>
        <w:pStyle w:val="a5"/>
        <w:tabs>
          <w:tab w:val="num" w:pos="-720"/>
          <w:tab w:val="left" w:pos="900"/>
          <w:tab w:val="left" w:pos="1134"/>
        </w:tabs>
        <w:ind w:firstLine="709"/>
        <w:rPr>
          <w:sz w:val="22"/>
          <w:szCs w:val="22"/>
        </w:rPr>
      </w:pPr>
      <w:r w:rsidRPr="00B30BAB">
        <w:rPr>
          <w:sz w:val="22"/>
          <w:szCs w:val="22"/>
        </w:rPr>
        <w:t>6.4.</w:t>
      </w:r>
      <w:r w:rsidRPr="00B30BAB">
        <w:rPr>
          <w:sz w:val="22"/>
          <w:szCs w:val="22"/>
        </w:rPr>
        <w:tab/>
        <w:t>Договор может быть продлен на новый срок</w:t>
      </w:r>
      <w:r w:rsidR="00867686" w:rsidRPr="00B30BAB">
        <w:rPr>
          <w:sz w:val="22"/>
          <w:szCs w:val="22"/>
        </w:rPr>
        <w:t>,</w:t>
      </w:r>
      <w:r w:rsidRPr="00B30BAB">
        <w:rPr>
          <w:sz w:val="22"/>
          <w:szCs w:val="22"/>
        </w:rPr>
        <w:t xml:space="preserve"> неограниченное число раз, если до истечения срока действия настоящего Договора ни одна из сторон не заявила о его расторжении (прекращении).</w:t>
      </w:r>
    </w:p>
    <w:p w:rsidR="00B30BAB" w:rsidRPr="00B30BAB" w:rsidRDefault="00B30BAB">
      <w:pPr>
        <w:pStyle w:val="a5"/>
        <w:tabs>
          <w:tab w:val="num" w:pos="-720"/>
          <w:tab w:val="left" w:pos="900"/>
          <w:tab w:val="left" w:pos="1134"/>
        </w:tabs>
        <w:ind w:firstLine="709"/>
        <w:rPr>
          <w:sz w:val="22"/>
          <w:szCs w:val="22"/>
        </w:rPr>
      </w:pPr>
    </w:p>
    <w:p w:rsidR="00557F4C" w:rsidRPr="00B30BAB" w:rsidRDefault="00557F4C" w:rsidP="00B30BAB">
      <w:pPr>
        <w:pStyle w:val="a5"/>
        <w:tabs>
          <w:tab w:val="num" w:pos="-720"/>
        </w:tabs>
        <w:ind w:firstLine="709"/>
        <w:jc w:val="center"/>
        <w:rPr>
          <w:b/>
          <w:bCs/>
          <w:sz w:val="22"/>
          <w:szCs w:val="22"/>
        </w:rPr>
      </w:pPr>
      <w:r w:rsidRPr="00B30BAB">
        <w:rPr>
          <w:b/>
          <w:bCs/>
          <w:sz w:val="22"/>
          <w:szCs w:val="22"/>
        </w:rPr>
        <w:t>7. ЗАКЛЮЧИТЕЛЬНЫЕ ПОЛОЖЕНИЯ</w:t>
      </w:r>
    </w:p>
    <w:p w:rsidR="00557F4C" w:rsidRPr="00B30BAB" w:rsidRDefault="00557F4C" w:rsidP="00B30BAB">
      <w:pPr>
        <w:pStyle w:val="a5"/>
        <w:tabs>
          <w:tab w:val="num" w:pos="900"/>
        </w:tabs>
        <w:ind w:firstLine="709"/>
        <w:rPr>
          <w:sz w:val="22"/>
          <w:szCs w:val="22"/>
        </w:rPr>
      </w:pPr>
      <w:r w:rsidRPr="00B30BAB">
        <w:rPr>
          <w:sz w:val="22"/>
          <w:szCs w:val="22"/>
        </w:rPr>
        <w:t>7.1.</w:t>
      </w:r>
      <w:r w:rsidRPr="00B30BAB">
        <w:rPr>
          <w:sz w:val="22"/>
          <w:szCs w:val="22"/>
        </w:rPr>
        <w:tab/>
        <w:t xml:space="preserve">Любые изменения и дополнения к Договору действительны и составляют его неотъемлемую часть, если они составлены в письменном виде, оформлены надлежащим образом </w:t>
      </w:r>
      <w:r w:rsidRPr="00B30BAB">
        <w:rPr>
          <w:sz w:val="22"/>
          <w:szCs w:val="22"/>
        </w:rPr>
        <w:br/>
        <w:t>и подписаны обеими Сторонами.</w:t>
      </w:r>
    </w:p>
    <w:p w:rsidR="00A26ECE" w:rsidRPr="00B30BAB" w:rsidRDefault="00557F4C" w:rsidP="00B30BAB">
      <w:pPr>
        <w:pStyle w:val="a5"/>
        <w:tabs>
          <w:tab w:val="num" w:pos="900"/>
        </w:tabs>
        <w:ind w:firstLine="709"/>
        <w:rPr>
          <w:sz w:val="22"/>
          <w:szCs w:val="22"/>
        </w:rPr>
      </w:pPr>
      <w:r w:rsidRPr="00B30BAB">
        <w:rPr>
          <w:sz w:val="22"/>
          <w:szCs w:val="22"/>
        </w:rPr>
        <w:t>7.2.</w:t>
      </w:r>
      <w:r w:rsidRPr="00B30BAB">
        <w:rPr>
          <w:sz w:val="22"/>
          <w:szCs w:val="22"/>
        </w:rPr>
        <w:tab/>
        <w:t xml:space="preserve">Споры и разногласия по Договору, не нашедшие решения в ходе переговоров </w:t>
      </w:r>
      <w:r w:rsidR="00C46B44" w:rsidRPr="00B30BAB">
        <w:rPr>
          <w:sz w:val="22"/>
          <w:szCs w:val="22"/>
        </w:rPr>
        <w:t>С</w:t>
      </w:r>
      <w:r w:rsidR="00253BB8" w:rsidRPr="00B30BAB">
        <w:rPr>
          <w:sz w:val="22"/>
          <w:szCs w:val="22"/>
        </w:rPr>
        <w:t>торон</w:t>
      </w:r>
      <w:r w:rsidRPr="00B30BAB">
        <w:rPr>
          <w:sz w:val="22"/>
          <w:szCs w:val="22"/>
        </w:rPr>
        <w:t>, разр</w:t>
      </w:r>
      <w:r w:rsidR="00B407C2" w:rsidRPr="00B30BAB">
        <w:rPr>
          <w:sz w:val="22"/>
          <w:szCs w:val="22"/>
        </w:rPr>
        <w:t>ешаются в порядке, указанного в п.п. 5.11</w:t>
      </w:r>
      <w:r w:rsidRPr="00B30BAB">
        <w:rPr>
          <w:sz w:val="22"/>
          <w:szCs w:val="22"/>
        </w:rPr>
        <w:t>.</w:t>
      </w:r>
    </w:p>
    <w:p w:rsidR="00A04905" w:rsidRPr="00B30BAB" w:rsidRDefault="00557F4C" w:rsidP="00B30BAB">
      <w:pPr>
        <w:pStyle w:val="a5"/>
        <w:tabs>
          <w:tab w:val="num" w:pos="900"/>
        </w:tabs>
        <w:ind w:firstLine="709"/>
        <w:rPr>
          <w:sz w:val="22"/>
          <w:szCs w:val="22"/>
        </w:rPr>
      </w:pPr>
      <w:r w:rsidRPr="00B30BAB">
        <w:rPr>
          <w:sz w:val="22"/>
          <w:szCs w:val="22"/>
        </w:rPr>
        <w:t>7.3.</w:t>
      </w:r>
      <w:r w:rsidRPr="00B30BAB">
        <w:rPr>
          <w:sz w:val="22"/>
          <w:szCs w:val="22"/>
        </w:rPr>
        <w:tab/>
        <w:t xml:space="preserve">Настоящий Договор составлен в двух экземплярах, по одному для каждой из сторон. </w:t>
      </w:r>
      <w:r w:rsidRPr="00B30BAB">
        <w:rPr>
          <w:sz w:val="22"/>
          <w:szCs w:val="22"/>
        </w:rPr>
        <w:br/>
        <w:t>Оба экземпляра имеют одинаковую юридическую силу.</w:t>
      </w:r>
    </w:p>
    <w:p w:rsidR="00B30BAB" w:rsidRPr="00B30BAB" w:rsidRDefault="00B30BAB" w:rsidP="00885B20">
      <w:pPr>
        <w:pStyle w:val="a5"/>
        <w:ind w:firstLine="380"/>
        <w:jc w:val="center"/>
        <w:rPr>
          <w:b/>
          <w:bCs/>
          <w:sz w:val="22"/>
          <w:szCs w:val="22"/>
        </w:rPr>
      </w:pPr>
    </w:p>
    <w:p w:rsidR="00012C6A" w:rsidRPr="00B30BAB" w:rsidRDefault="00557F4C" w:rsidP="00885B20">
      <w:pPr>
        <w:pStyle w:val="a5"/>
        <w:ind w:firstLine="380"/>
        <w:jc w:val="center"/>
        <w:rPr>
          <w:b/>
          <w:bCs/>
          <w:sz w:val="22"/>
          <w:szCs w:val="22"/>
        </w:rPr>
      </w:pPr>
      <w:r w:rsidRPr="00B30BAB">
        <w:rPr>
          <w:b/>
          <w:bCs/>
          <w:sz w:val="22"/>
          <w:szCs w:val="22"/>
        </w:rPr>
        <w:t>8. РЕКВИЗИТЫ, АДРЕСА И ПОДПИСИ СТОРОН</w:t>
      </w:r>
    </w:p>
    <w:p w:rsidR="00012C6A" w:rsidRPr="00B30BAB" w:rsidRDefault="00012C6A" w:rsidP="00557F4C">
      <w:pPr>
        <w:pStyle w:val="a5"/>
        <w:ind w:firstLine="380"/>
        <w:jc w:val="center"/>
        <w:rPr>
          <w:b/>
          <w:bCs/>
          <w:sz w:val="22"/>
          <w:szCs w:val="22"/>
        </w:rPr>
      </w:pPr>
    </w:p>
    <w:tbl>
      <w:tblPr>
        <w:tblW w:w="10260" w:type="dxa"/>
        <w:tblInd w:w="-252" w:type="dxa"/>
        <w:tblLayout w:type="fixed"/>
        <w:tblLook w:val="04A0"/>
      </w:tblPr>
      <w:tblGrid>
        <w:gridCol w:w="5220"/>
        <w:gridCol w:w="5040"/>
      </w:tblGrid>
      <w:tr w:rsidR="00B337FA" w:rsidRPr="00B30BAB" w:rsidTr="00A13C60">
        <w:tc>
          <w:tcPr>
            <w:tcW w:w="5220" w:type="dxa"/>
            <w:hideMark/>
          </w:tcPr>
          <w:p w:rsidR="00B337FA" w:rsidRPr="002A2D89" w:rsidRDefault="00B337FA" w:rsidP="00A13C60">
            <w:pPr>
              <w:rPr>
                <w:sz w:val="22"/>
              </w:rPr>
            </w:pPr>
            <w:r w:rsidRPr="002A2D89">
              <w:rPr>
                <w:b/>
                <w:bCs/>
                <w:sz w:val="22"/>
              </w:rPr>
              <w:t xml:space="preserve">                         ЗАКАЗЧИК</w:t>
            </w:r>
          </w:p>
        </w:tc>
        <w:tc>
          <w:tcPr>
            <w:tcW w:w="5040" w:type="dxa"/>
            <w:hideMark/>
          </w:tcPr>
          <w:p w:rsidR="00B337FA" w:rsidRPr="002A2D89" w:rsidRDefault="00B337FA" w:rsidP="00A13C60">
            <w:pPr>
              <w:ind w:left="75"/>
              <w:jc w:val="center"/>
              <w:rPr>
                <w:b/>
                <w:bCs/>
                <w:sz w:val="22"/>
              </w:rPr>
            </w:pPr>
            <w:r w:rsidRPr="002A2D89">
              <w:rPr>
                <w:b/>
                <w:bCs/>
                <w:sz w:val="22"/>
              </w:rPr>
              <w:t>ИСПОЛНИТЕЛЬ</w:t>
            </w:r>
          </w:p>
          <w:p w:rsidR="00B337FA" w:rsidRPr="002A2D89" w:rsidRDefault="00B337FA" w:rsidP="00A13C60">
            <w:pPr>
              <w:ind w:left="75"/>
              <w:jc w:val="center"/>
              <w:rPr>
                <w:b/>
                <w:bCs/>
                <w:sz w:val="22"/>
              </w:rPr>
            </w:pPr>
          </w:p>
        </w:tc>
      </w:tr>
      <w:tr w:rsidR="00B337FA" w:rsidRPr="00B30BAB" w:rsidTr="00A13C60">
        <w:tc>
          <w:tcPr>
            <w:tcW w:w="5220" w:type="dxa"/>
            <w:hideMark/>
          </w:tcPr>
          <w:p w:rsidR="00B337FA" w:rsidRPr="002A2D89" w:rsidRDefault="00B30BAB" w:rsidP="00A13C60">
            <w:pPr>
              <w:rPr>
                <w:b/>
                <w:sz w:val="22"/>
              </w:rPr>
            </w:pPr>
            <w:r w:rsidRPr="002A2D89">
              <w:rPr>
                <w:b/>
                <w:sz w:val="22"/>
              </w:rPr>
              <w:t>ООО «»</w:t>
            </w:r>
          </w:p>
          <w:p w:rsidR="00B30BAB" w:rsidRPr="002A2D89" w:rsidRDefault="00B30BAB" w:rsidP="00B30BAB">
            <w:pPr>
              <w:autoSpaceDE w:val="0"/>
              <w:rPr>
                <w:sz w:val="22"/>
              </w:rPr>
            </w:pPr>
            <w:r w:rsidRPr="002A2D89">
              <w:rPr>
                <w:sz w:val="22"/>
              </w:rPr>
              <w:t xml:space="preserve">Адрес: </w:t>
            </w:r>
          </w:p>
          <w:p w:rsidR="00B30BAB" w:rsidRPr="002A2D89" w:rsidRDefault="00B30BAB" w:rsidP="00B30BAB">
            <w:pPr>
              <w:autoSpaceDE w:val="0"/>
              <w:rPr>
                <w:sz w:val="22"/>
              </w:rPr>
            </w:pPr>
            <w:r w:rsidRPr="002A2D89">
              <w:rPr>
                <w:sz w:val="22"/>
              </w:rPr>
              <w:t xml:space="preserve">ОГРН </w:t>
            </w:r>
          </w:p>
          <w:p w:rsidR="001F4255" w:rsidRDefault="00B30BAB" w:rsidP="00B30BAB">
            <w:pPr>
              <w:autoSpaceDE w:val="0"/>
              <w:rPr>
                <w:sz w:val="22"/>
              </w:rPr>
            </w:pPr>
            <w:r w:rsidRPr="002A2D89">
              <w:rPr>
                <w:sz w:val="22"/>
              </w:rPr>
              <w:t xml:space="preserve">ИНН  КПП </w:t>
            </w:r>
          </w:p>
          <w:p w:rsidR="00B30BAB" w:rsidRPr="002A2D89" w:rsidRDefault="00B30BAB" w:rsidP="00B30BAB">
            <w:pPr>
              <w:autoSpaceDE w:val="0"/>
              <w:rPr>
                <w:sz w:val="22"/>
              </w:rPr>
            </w:pPr>
            <w:r w:rsidRPr="002A2D89">
              <w:rPr>
                <w:sz w:val="22"/>
              </w:rPr>
              <w:t xml:space="preserve">Р/с в </w:t>
            </w:r>
          </w:p>
          <w:p w:rsidR="00B30BAB" w:rsidRPr="002A2D89" w:rsidRDefault="00B30BAB" w:rsidP="00B30BAB">
            <w:pPr>
              <w:autoSpaceDE w:val="0"/>
              <w:rPr>
                <w:sz w:val="22"/>
              </w:rPr>
            </w:pPr>
            <w:r w:rsidRPr="002A2D89">
              <w:rPr>
                <w:sz w:val="22"/>
              </w:rPr>
              <w:t xml:space="preserve">БИК </w:t>
            </w:r>
          </w:p>
          <w:p w:rsidR="00B30BAB" w:rsidRPr="002A2D89" w:rsidRDefault="00B30BAB" w:rsidP="00B30BAB">
            <w:pPr>
              <w:autoSpaceDE w:val="0"/>
              <w:rPr>
                <w:sz w:val="22"/>
              </w:rPr>
            </w:pPr>
            <w:r w:rsidRPr="002A2D89">
              <w:rPr>
                <w:sz w:val="22"/>
              </w:rPr>
              <w:t xml:space="preserve">К/с </w:t>
            </w:r>
          </w:p>
          <w:p w:rsidR="00B30BAB" w:rsidRDefault="00B30BAB" w:rsidP="00B30BAB">
            <w:pPr>
              <w:autoSpaceDE w:val="0"/>
              <w:rPr>
                <w:sz w:val="22"/>
              </w:rPr>
            </w:pPr>
          </w:p>
          <w:p w:rsidR="001F4255" w:rsidRDefault="001F4255" w:rsidP="00B30BAB">
            <w:pPr>
              <w:autoSpaceDE w:val="0"/>
              <w:rPr>
                <w:sz w:val="22"/>
              </w:rPr>
            </w:pPr>
          </w:p>
          <w:p w:rsidR="001F4255" w:rsidRPr="002A2D89" w:rsidRDefault="001F4255" w:rsidP="00B30BAB">
            <w:pPr>
              <w:autoSpaceDE w:val="0"/>
              <w:rPr>
                <w:sz w:val="22"/>
              </w:rPr>
            </w:pPr>
          </w:p>
          <w:p w:rsidR="00B30BAB" w:rsidRPr="002A2D89" w:rsidRDefault="00B30BAB" w:rsidP="00B30BAB">
            <w:pPr>
              <w:autoSpaceDE w:val="0"/>
              <w:jc w:val="both"/>
              <w:rPr>
                <w:bCs/>
                <w:color w:val="262626"/>
                <w:sz w:val="22"/>
              </w:rPr>
            </w:pPr>
            <w:r w:rsidRPr="002A2D89">
              <w:rPr>
                <w:bCs/>
                <w:color w:val="262626"/>
                <w:sz w:val="22"/>
              </w:rPr>
              <w:t>Генеральный директор</w:t>
            </w:r>
          </w:p>
          <w:p w:rsidR="00B30BAB" w:rsidRPr="002A2D89" w:rsidRDefault="00B30BAB" w:rsidP="00B30BAB">
            <w:pPr>
              <w:autoSpaceDE w:val="0"/>
              <w:jc w:val="both"/>
              <w:rPr>
                <w:sz w:val="22"/>
              </w:rPr>
            </w:pPr>
          </w:p>
          <w:p w:rsidR="00B30BAB" w:rsidRPr="002A2D89" w:rsidRDefault="00B30BAB" w:rsidP="00B30BAB">
            <w:pPr>
              <w:autoSpaceDE w:val="0"/>
              <w:jc w:val="both"/>
              <w:rPr>
                <w:sz w:val="22"/>
              </w:rPr>
            </w:pPr>
            <w:r w:rsidRPr="002A2D89">
              <w:rPr>
                <w:sz w:val="22"/>
              </w:rPr>
              <w:t>___________________ /</w:t>
            </w:r>
            <w:r w:rsidR="001F4255">
              <w:rPr>
                <w:sz w:val="22"/>
              </w:rPr>
              <w:t>__________</w:t>
            </w:r>
            <w:r w:rsidRPr="002A2D89">
              <w:rPr>
                <w:sz w:val="22"/>
              </w:rPr>
              <w:t>/</w:t>
            </w:r>
          </w:p>
          <w:p w:rsidR="00B30BAB" w:rsidRPr="002A2D89" w:rsidRDefault="00B30BAB" w:rsidP="00A13C60">
            <w:pPr>
              <w:rPr>
                <w:sz w:val="22"/>
              </w:rPr>
            </w:pPr>
          </w:p>
        </w:tc>
        <w:tc>
          <w:tcPr>
            <w:tcW w:w="5040" w:type="dxa"/>
          </w:tcPr>
          <w:p w:rsidR="00B30BAB" w:rsidRPr="002A2D89" w:rsidRDefault="00B30BAB" w:rsidP="00B30BAB">
            <w:pPr>
              <w:autoSpaceDE w:val="0"/>
              <w:rPr>
                <w:b/>
                <w:sz w:val="22"/>
              </w:rPr>
            </w:pPr>
            <w:r w:rsidRPr="002A2D89">
              <w:rPr>
                <w:b/>
                <w:sz w:val="22"/>
              </w:rPr>
              <w:t xml:space="preserve">ООО ЧОП «Контур-К»     </w:t>
            </w:r>
          </w:p>
          <w:p w:rsidR="00B30BAB" w:rsidRPr="002A2D89" w:rsidRDefault="00B30BAB" w:rsidP="00B30BAB">
            <w:pPr>
              <w:autoSpaceDE w:val="0"/>
              <w:rPr>
                <w:sz w:val="22"/>
              </w:rPr>
            </w:pPr>
            <w:r w:rsidRPr="002A2D89">
              <w:rPr>
                <w:sz w:val="22"/>
              </w:rPr>
              <w:t>Адрес: 117342, г. Москва, ул. Миклухо-Маклая, д. 42Б</w:t>
            </w:r>
          </w:p>
          <w:p w:rsidR="00B30BAB" w:rsidRPr="002A2D89" w:rsidRDefault="00B30BAB" w:rsidP="00B30BAB">
            <w:pPr>
              <w:autoSpaceDE w:val="0"/>
              <w:rPr>
                <w:sz w:val="22"/>
              </w:rPr>
            </w:pPr>
            <w:r w:rsidRPr="002A2D89">
              <w:rPr>
                <w:sz w:val="22"/>
              </w:rPr>
              <w:t>ОГРН 1097746836835</w:t>
            </w:r>
          </w:p>
          <w:p w:rsidR="00B30BAB" w:rsidRPr="002A2D89" w:rsidRDefault="00B30BAB" w:rsidP="00B30BAB">
            <w:pPr>
              <w:autoSpaceDE w:val="0"/>
              <w:rPr>
                <w:sz w:val="22"/>
              </w:rPr>
            </w:pPr>
            <w:r w:rsidRPr="002A2D89">
              <w:rPr>
                <w:sz w:val="22"/>
              </w:rPr>
              <w:t>ИНН 7728720695 КПП 772801001</w:t>
            </w:r>
          </w:p>
          <w:p w:rsidR="00B30BAB" w:rsidRPr="002A2D89" w:rsidRDefault="00B30BAB" w:rsidP="00B30BAB">
            <w:pPr>
              <w:autoSpaceDE w:val="0"/>
              <w:rPr>
                <w:sz w:val="22"/>
              </w:rPr>
            </w:pPr>
            <w:r w:rsidRPr="002A2D89">
              <w:rPr>
                <w:sz w:val="22"/>
              </w:rPr>
              <w:t>Р/с 40702810838110013693 в ПАО "Сбербанк России" г. Москва</w:t>
            </w:r>
          </w:p>
          <w:p w:rsidR="00B30BAB" w:rsidRPr="002A2D89" w:rsidRDefault="00B30BAB" w:rsidP="00B30BAB">
            <w:pPr>
              <w:autoSpaceDE w:val="0"/>
              <w:rPr>
                <w:sz w:val="22"/>
              </w:rPr>
            </w:pPr>
            <w:r w:rsidRPr="002A2D89">
              <w:rPr>
                <w:sz w:val="22"/>
              </w:rPr>
              <w:t>БИК 044525225</w:t>
            </w:r>
          </w:p>
          <w:p w:rsidR="00B30BAB" w:rsidRPr="002A2D89" w:rsidRDefault="00B30BAB" w:rsidP="00B30BAB">
            <w:pPr>
              <w:autoSpaceDE w:val="0"/>
              <w:rPr>
                <w:sz w:val="22"/>
              </w:rPr>
            </w:pPr>
            <w:r w:rsidRPr="002A2D89">
              <w:rPr>
                <w:sz w:val="22"/>
              </w:rPr>
              <w:t>К/с 30101810400000000225</w:t>
            </w:r>
          </w:p>
          <w:p w:rsidR="00B30BAB" w:rsidRPr="002A2D89" w:rsidRDefault="00B30BAB" w:rsidP="00B30BAB">
            <w:pPr>
              <w:autoSpaceDE w:val="0"/>
              <w:rPr>
                <w:sz w:val="22"/>
              </w:rPr>
            </w:pPr>
          </w:p>
          <w:p w:rsidR="00B30BAB" w:rsidRPr="002A2D89" w:rsidRDefault="00B30BAB" w:rsidP="00B30BAB">
            <w:pPr>
              <w:autoSpaceDE w:val="0"/>
              <w:jc w:val="both"/>
              <w:rPr>
                <w:bCs/>
                <w:color w:val="262626"/>
                <w:sz w:val="22"/>
              </w:rPr>
            </w:pPr>
            <w:r w:rsidRPr="002A2D89">
              <w:rPr>
                <w:bCs/>
                <w:color w:val="262626"/>
                <w:sz w:val="22"/>
              </w:rPr>
              <w:t>Генеральный директор</w:t>
            </w:r>
          </w:p>
          <w:p w:rsidR="00B30BAB" w:rsidRPr="002A2D89" w:rsidRDefault="00B30BAB" w:rsidP="00B30BAB">
            <w:pPr>
              <w:autoSpaceDE w:val="0"/>
              <w:jc w:val="both"/>
              <w:rPr>
                <w:sz w:val="22"/>
              </w:rPr>
            </w:pPr>
          </w:p>
          <w:p w:rsidR="000213FA" w:rsidRPr="002A2D89" w:rsidRDefault="000213FA" w:rsidP="000213FA">
            <w:pPr>
              <w:autoSpaceDE w:val="0"/>
              <w:jc w:val="both"/>
              <w:rPr>
                <w:sz w:val="22"/>
              </w:rPr>
            </w:pPr>
            <w:r w:rsidRPr="002A2D89">
              <w:rPr>
                <w:sz w:val="22"/>
              </w:rPr>
              <w:t>___________________ /</w:t>
            </w:r>
            <w:r>
              <w:rPr>
                <w:sz w:val="22"/>
              </w:rPr>
              <w:t>__________</w:t>
            </w:r>
            <w:r w:rsidRPr="002A2D89">
              <w:rPr>
                <w:sz w:val="22"/>
              </w:rPr>
              <w:t>/</w:t>
            </w:r>
          </w:p>
          <w:p w:rsidR="00B337FA" w:rsidRPr="002A2D89" w:rsidRDefault="00B337FA" w:rsidP="000213FA">
            <w:pPr>
              <w:autoSpaceDE w:val="0"/>
              <w:jc w:val="both"/>
              <w:rPr>
                <w:b/>
                <w:sz w:val="22"/>
              </w:rPr>
            </w:pPr>
          </w:p>
        </w:tc>
      </w:tr>
    </w:tbl>
    <w:p w:rsidR="0034473F" w:rsidRPr="00B30BAB" w:rsidRDefault="0034473F" w:rsidP="0034473F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Pr="00B30BAB" w:rsidRDefault="0034473F" w:rsidP="0034473F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B30BAB" w:rsidRPr="00B30BAB" w:rsidRDefault="00B30BAB" w:rsidP="0034473F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B30BAB" w:rsidRPr="00B30BAB" w:rsidRDefault="00B30BAB" w:rsidP="0034473F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B30BAB" w:rsidRDefault="00B30BAB" w:rsidP="0034473F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B30BAB" w:rsidRDefault="00B30BAB" w:rsidP="0034473F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B30BAB" w:rsidRDefault="00B30BAB" w:rsidP="0034473F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B30BAB" w:rsidRDefault="00B30BAB" w:rsidP="0034473F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B30BAB" w:rsidRDefault="00B30BAB" w:rsidP="0034473F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Pr="002A2D89" w:rsidRDefault="0034473F" w:rsidP="0034473F">
      <w:pPr>
        <w:pStyle w:val="a5"/>
        <w:tabs>
          <w:tab w:val="num" w:pos="1068"/>
        </w:tabs>
        <w:ind w:left="-180" w:firstLine="180"/>
        <w:jc w:val="right"/>
        <w:rPr>
          <w:bCs/>
          <w:i/>
          <w:iCs/>
          <w:sz w:val="22"/>
          <w:szCs w:val="22"/>
        </w:rPr>
      </w:pPr>
      <w:r w:rsidRPr="002A2D89">
        <w:rPr>
          <w:sz w:val="22"/>
          <w:szCs w:val="22"/>
        </w:rPr>
        <w:t>Приложение № 1</w:t>
      </w:r>
    </w:p>
    <w:p w:rsidR="0034473F" w:rsidRPr="002A2D89" w:rsidRDefault="0034473F" w:rsidP="0034473F">
      <w:pPr>
        <w:ind w:left="5664"/>
        <w:jc w:val="right"/>
        <w:rPr>
          <w:color w:val="auto"/>
          <w:sz w:val="22"/>
        </w:rPr>
      </w:pPr>
      <w:r w:rsidRPr="002A2D89">
        <w:rPr>
          <w:color w:val="auto"/>
          <w:sz w:val="22"/>
        </w:rPr>
        <w:t xml:space="preserve">               к Договору № </w:t>
      </w:r>
      <w:r w:rsidR="001F4255">
        <w:rPr>
          <w:color w:val="auto"/>
          <w:sz w:val="22"/>
        </w:rPr>
        <w:t>_________</w:t>
      </w:r>
    </w:p>
    <w:p w:rsidR="0034473F" w:rsidRPr="002A2D89" w:rsidRDefault="0034473F" w:rsidP="0034473F">
      <w:pPr>
        <w:ind w:left="5664"/>
        <w:jc w:val="right"/>
        <w:rPr>
          <w:color w:val="auto"/>
          <w:sz w:val="22"/>
        </w:rPr>
      </w:pPr>
      <w:r w:rsidRPr="002A2D89">
        <w:rPr>
          <w:color w:val="auto"/>
          <w:sz w:val="22"/>
        </w:rPr>
        <w:t xml:space="preserve">                    от </w:t>
      </w:r>
      <w:r w:rsidR="001F4255">
        <w:rPr>
          <w:color w:val="auto"/>
          <w:sz w:val="22"/>
        </w:rPr>
        <w:t>«__» _______ 201_ г.</w:t>
      </w:r>
    </w:p>
    <w:p w:rsidR="0034473F" w:rsidRPr="002A2D89" w:rsidRDefault="0034473F" w:rsidP="0034473F">
      <w:pPr>
        <w:ind w:left="5664"/>
        <w:rPr>
          <w:color w:val="auto"/>
          <w:sz w:val="22"/>
        </w:rPr>
      </w:pPr>
    </w:p>
    <w:p w:rsidR="0034473F" w:rsidRDefault="0034473F" w:rsidP="0034473F">
      <w:pPr>
        <w:rPr>
          <w:color w:val="auto"/>
          <w:szCs w:val="24"/>
        </w:rPr>
      </w:pPr>
    </w:p>
    <w:p w:rsidR="0034473F" w:rsidRDefault="0034473F" w:rsidP="0034473F">
      <w:pPr>
        <w:rPr>
          <w:color w:val="auto"/>
          <w:szCs w:val="24"/>
        </w:rPr>
      </w:pPr>
    </w:p>
    <w:p w:rsidR="0034473F" w:rsidRDefault="0034473F" w:rsidP="0034473F">
      <w:pPr>
        <w:rPr>
          <w:color w:val="auto"/>
          <w:szCs w:val="24"/>
        </w:rPr>
      </w:pPr>
    </w:p>
    <w:p w:rsidR="0034473F" w:rsidRPr="002A2D89" w:rsidRDefault="0034473F" w:rsidP="0034473F">
      <w:pPr>
        <w:jc w:val="center"/>
        <w:rPr>
          <w:b/>
          <w:sz w:val="22"/>
        </w:rPr>
      </w:pPr>
      <w:r w:rsidRPr="002A2D89">
        <w:rPr>
          <w:b/>
          <w:sz w:val="22"/>
        </w:rPr>
        <w:t xml:space="preserve">Опись имущества передаваемого Заказчиком </w:t>
      </w:r>
    </w:p>
    <w:p w:rsidR="0034473F" w:rsidRPr="002A2D89" w:rsidRDefault="0034473F" w:rsidP="0034473F">
      <w:pPr>
        <w:jc w:val="center"/>
        <w:rPr>
          <w:b/>
          <w:color w:val="auto"/>
          <w:sz w:val="22"/>
        </w:rPr>
      </w:pPr>
      <w:r w:rsidRPr="002A2D89">
        <w:rPr>
          <w:b/>
          <w:sz w:val="22"/>
        </w:rPr>
        <w:t>Исполнителю под охрану</w:t>
      </w:r>
    </w:p>
    <w:p w:rsidR="0034473F" w:rsidRPr="002A2D89" w:rsidRDefault="0034473F" w:rsidP="0034473F">
      <w:pPr>
        <w:rPr>
          <w:color w:val="auto"/>
          <w:sz w:val="22"/>
        </w:rPr>
      </w:pPr>
    </w:p>
    <w:p w:rsidR="0034473F" w:rsidRPr="002A2D89" w:rsidRDefault="0034473F" w:rsidP="0034473F">
      <w:pPr>
        <w:rPr>
          <w:color w:val="auto"/>
          <w:sz w:val="22"/>
        </w:rPr>
      </w:pPr>
    </w:p>
    <w:p w:rsidR="0034473F" w:rsidRDefault="0034473F" w:rsidP="0034473F">
      <w:pPr>
        <w:rPr>
          <w:color w:val="auto"/>
          <w:szCs w:val="24"/>
        </w:rPr>
      </w:pPr>
    </w:p>
    <w:p w:rsidR="0034473F" w:rsidRPr="00A5494D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Cs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EA2BE4">
      <w:pPr>
        <w:pStyle w:val="a5"/>
        <w:tabs>
          <w:tab w:val="num" w:pos="1068"/>
        </w:tabs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4473F" w:rsidRDefault="0034473F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4678"/>
        <w:gridCol w:w="4394"/>
      </w:tblGrid>
      <w:tr w:rsidR="00EA2BE4" w:rsidRPr="00B30BAB" w:rsidTr="00B30BAB">
        <w:trPr>
          <w:trHeight w:val="2959"/>
        </w:trPr>
        <w:tc>
          <w:tcPr>
            <w:tcW w:w="4678" w:type="dxa"/>
          </w:tcPr>
          <w:p w:rsidR="00EA2BE4" w:rsidRPr="00B30BAB" w:rsidRDefault="00EA2BE4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B30BAB">
              <w:rPr>
                <w:b/>
                <w:bCs/>
                <w:sz w:val="22"/>
                <w:szCs w:val="22"/>
                <w:u w:val="single"/>
              </w:rPr>
              <w:t>ЗАКАЗЧИК:</w:t>
            </w:r>
          </w:p>
          <w:p w:rsidR="00EA2BE4" w:rsidRPr="00B30BAB" w:rsidRDefault="00EA2BE4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b/>
                <w:bCs/>
                <w:sz w:val="22"/>
                <w:szCs w:val="22"/>
                <w:u w:val="single"/>
              </w:rPr>
            </w:pPr>
          </w:p>
          <w:p w:rsidR="00B30BAB" w:rsidRPr="00B30BAB" w:rsidRDefault="00B30BAB" w:rsidP="00B30BAB">
            <w:pPr>
              <w:rPr>
                <w:b/>
                <w:sz w:val="22"/>
              </w:rPr>
            </w:pPr>
            <w:r w:rsidRPr="00B30BAB">
              <w:rPr>
                <w:b/>
                <w:sz w:val="22"/>
              </w:rPr>
              <w:t>ООО «»</w:t>
            </w:r>
          </w:p>
          <w:p w:rsidR="00EA2BE4" w:rsidRPr="00B30BAB" w:rsidRDefault="00EA2BE4" w:rsidP="00B30BAB">
            <w:pPr>
              <w:pStyle w:val="a5"/>
              <w:tabs>
                <w:tab w:val="num" w:pos="-720"/>
                <w:tab w:val="num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EA2BE4" w:rsidRPr="00B30BAB" w:rsidRDefault="00EA2BE4" w:rsidP="00B30BAB">
            <w:pPr>
              <w:pStyle w:val="a5"/>
              <w:tabs>
                <w:tab w:val="num" w:pos="-720"/>
                <w:tab w:val="num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EA2BE4" w:rsidRPr="002A2D89" w:rsidRDefault="00EA2BE4" w:rsidP="00B30BAB">
            <w:pPr>
              <w:jc w:val="both"/>
              <w:rPr>
                <w:sz w:val="22"/>
              </w:rPr>
            </w:pPr>
            <w:r w:rsidRPr="002A2D89">
              <w:rPr>
                <w:sz w:val="22"/>
              </w:rPr>
              <w:t>Генеральный директор</w:t>
            </w:r>
          </w:p>
          <w:p w:rsidR="00EA2BE4" w:rsidRPr="002A2D89" w:rsidRDefault="00EA2BE4" w:rsidP="00B30BAB">
            <w:pPr>
              <w:jc w:val="both"/>
              <w:rPr>
                <w:sz w:val="22"/>
              </w:rPr>
            </w:pPr>
          </w:p>
          <w:p w:rsidR="00EA2BE4" w:rsidRPr="002A2D89" w:rsidRDefault="00EA2BE4" w:rsidP="00B30BAB">
            <w:pPr>
              <w:jc w:val="both"/>
              <w:rPr>
                <w:sz w:val="22"/>
              </w:rPr>
            </w:pPr>
          </w:p>
          <w:p w:rsidR="00EA2BE4" w:rsidRPr="00B30BAB" w:rsidRDefault="00EA2BE4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rFonts w:eastAsia="Batang"/>
                <w:sz w:val="22"/>
                <w:szCs w:val="22"/>
              </w:rPr>
            </w:pPr>
            <w:r w:rsidRPr="002A2D89">
              <w:rPr>
                <w:sz w:val="22"/>
                <w:szCs w:val="22"/>
              </w:rPr>
              <w:t xml:space="preserve">____________ </w:t>
            </w:r>
            <w:r w:rsidR="00B30BAB" w:rsidRPr="002A2D89">
              <w:rPr>
                <w:sz w:val="22"/>
                <w:szCs w:val="22"/>
              </w:rPr>
              <w:t>/</w:t>
            </w:r>
            <w:r w:rsidR="001F4255">
              <w:rPr>
                <w:sz w:val="22"/>
                <w:szCs w:val="22"/>
              </w:rPr>
              <w:t>_________</w:t>
            </w:r>
            <w:r w:rsidR="00B30BAB" w:rsidRPr="00B30BAB">
              <w:rPr>
                <w:sz w:val="22"/>
                <w:szCs w:val="22"/>
              </w:rPr>
              <w:t>/</w:t>
            </w:r>
          </w:p>
          <w:p w:rsidR="00EA2BE4" w:rsidRPr="00B30BAB" w:rsidRDefault="00EA2BE4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rFonts w:eastAsia="Batang"/>
                <w:sz w:val="22"/>
                <w:szCs w:val="22"/>
              </w:rPr>
            </w:pPr>
          </w:p>
          <w:p w:rsidR="00EA2BE4" w:rsidRPr="002A2D89" w:rsidRDefault="00EA2BE4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B30BAB">
              <w:rPr>
                <w:rFonts w:eastAsia="Batang"/>
                <w:sz w:val="22"/>
                <w:szCs w:val="22"/>
              </w:rPr>
              <w:t>м.п.</w:t>
            </w:r>
          </w:p>
        </w:tc>
        <w:tc>
          <w:tcPr>
            <w:tcW w:w="4394" w:type="dxa"/>
          </w:tcPr>
          <w:p w:rsidR="00EA2BE4" w:rsidRPr="002A2D89" w:rsidRDefault="00EA2BE4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B30BAB">
              <w:rPr>
                <w:b/>
                <w:bCs/>
                <w:sz w:val="22"/>
                <w:szCs w:val="22"/>
                <w:u w:val="single"/>
              </w:rPr>
              <w:t>ИСПОЛНИТЕЛЬ:</w:t>
            </w:r>
          </w:p>
          <w:p w:rsidR="00EA2BE4" w:rsidRPr="002A2D89" w:rsidRDefault="00EA2BE4" w:rsidP="00B30BAB">
            <w:pPr>
              <w:pStyle w:val="a5"/>
              <w:tabs>
                <w:tab w:val="num" w:pos="-720"/>
                <w:tab w:val="num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30BAB" w:rsidRPr="00B30BAB" w:rsidRDefault="00B30BAB" w:rsidP="00B30BAB">
            <w:pPr>
              <w:autoSpaceDE w:val="0"/>
              <w:rPr>
                <w:b/>
                <w:sz w:val="22"/>
              </w:rPr>
            </w:pPr>
            <w:r w:rsidRPr="00B30BAB">
              <w:rPr>
                <w:b/>
                <w:sz w:val="22"/>
              </w:rPr>
              <w:t xml:space="preserve">ООО ЧОП «Контур-К»     </w:t>
            </w:r>
          </w:p>
          <w:p w:rsidR="00F02ECB" w:rsidRPr="002A2D89" w:rsidRDefault="00F02ECB" w:rsidP="00F02ECB">
            <w:pPr>
              <w:tabs>
                <w:tab w:val="left" w:pos="709"/>
              </w:tabs>
              <w:rPr>
                <w:b/>
                <w:color w:val="auto"/>
                <w:spacing w:val="5"/>
                <w:sz w:val="22"/>
                <w:u w:val="single"/>
              </w:rPr>
            </w:pPr>
          </w:p>
          <w:p w:rsidR="00F02ECB" w:rsidRPr="00B30BAB" w:rsidRDefault="00F02ECB" w:rsidP="00F02ECB">
            <w:pPr>
              <w:pStyle w:val="a5"/>
              <w:tabs>
                <w:tab w:val="num" w:pos="-720"/>
                <w:tab w:val="num" w:pos="0"/>
              </w:tabs>
              <w:rPr>
                <w:bCs/>
                <w:sz w:val="22"/>
                <w:szCs w:val="22"/>
              </w:rPr>
            </w:pPr>
          </w:p>
          <w:p w:rsidR="00F02ECB" w:rsidRPr="00B30BAB" w:rsidRDefault="00F02ECB" w:rsidP="00F02ECB">
            <w:pPr>
              <w:pStyle w:val="a5"/>
              <w:tabs>
                <w:tab w:val="num" w:pos="-720"/>
                <w:tab w:val="num" w:pos="0"/>
              </w:tabs>
              <w:rPr>
                <w:bCs/>
                <w:sz w:val="22"/>
                <w:szCs w:val="22"/>
              </w:rPr>
            </w:pPr>
            <w:r w:rsidRPr="00B30BAB">
              <w:rPr>
                <w:bCs/>
                <w:sz w:val="22"/>
                <w:szCs w:val="22"/>
              </w:rPr>
              <w:t>Генеральный директор</w:t>
            </w:r>
          </w:p>
          <w:p w:rsidR="00F02ECB" w:rsidRPr="002A2D89" w:rsidRDefault="00F02ECB" w:rsidP="00F02ECB">
            <w:pPr>
              <w:pStyle w:val="a5"/>
              <w:tabs>
                <w:tab w:val="num" w:pos="-720"/>
                <w:tab w:val="num" w:pos="0"/>
              </w:tabs>
              <w:rPr>
                <w:bCs/>
                <w:sz w:val="22"/>
                <w:szCs w:val="22"/>
              </w:rPr>
            </w:pPr>
          </w:p>
          <w:p w:rsidR="00F02ECB" w:rsidRPr="002A2D89" w:rsidRDefault="00F02ECB" w:rsidP="00F02ECB">
            <w:pPr>
              <w:pStyle w:val="a5"/>
              <w:tabs>
                <w:tab w:val="num" w:pos="-720"/>
                <w:tab w:val="num" w:pos="0"/>
              </w:tabs>
              <w:rPr>
                <w:bCs/>
                <w:sz w:val="22"/>
                <w:szCs w:val="22"/>
              </w:rPr>
            </w:pPr>
          </w:p>
          <w:p w:rsidR="000213FA" w:rsidRPr="002A2D89" w:rsidRDefault="000213FA" w:rsidP="000213FA">
            <w:pPr>
              <w:autoSpaceDE w:val="0"/>
              <w:jc w:val="both"/>
              <w:rPr>
                <w:sz w:val="22"/>
              </w:rPr>
            </w:pPr>
            <w:r w:rsidRPr="002A2D89">
              <w:rPr>
                <w:sz w:val="22"/>
              </w:rPr>
              <w:t>___________________ /</w:t>
            </w:r>
            <w:r>
              <w:rPr>
                <w:sz w:val="22"/>
              </w:rPr>
              <w:t>__________</w:t>
            </w:r>
            <w:r w:rsidRPr="002A2D89">
              <w:rPr>
                <w:sz w:val="22"/>
              </w:rPr>
              <w:t>/</w:t>
            </w:r>
          </w:p>
          <w:p w:rsidR="00EA2BE4" w:rsidRPr="002A2D89" w:rsidRDefault="00EA2BE4" w:rsidP="00B30BAB">
            <w:pPr>
              <w:pStyle w:val="a5"/>
              <w:tabs>
                <w:tab w:val="num" w:pos="-720"/>
                <w:tab w:val="num" w:pos="0"/>
              </w:tabs>
              <w:jc w:val="center"/>
              <w:rPr>
                <w:sz w:val="22"/>
                <w:szCs w:val="22"/>
              </w:rPr>
            </w:pPr>
          </w:p>
          <w:p w:rsidR="00EA2BE4" w:rsidRPr="002A2D89" w:rsidRDefault="00B30BAB" w:rsidP="00B30BAB">
            <w:pPr>
              <w:pStyle w:val="a5"/>
              <w:tabs>
                <w:tab w:val="num" w:pos="-720"/>
                <w:tab w:val="num" w:pos="0"/>
              </w:tabs>
              <w:rPr>
                <w:b/>
                <w:bCs/>
                <w:sz w:val="22"/>
                <w:szCs w:val="22"/>
              </w:rPr>
            </w:pPr>
            <w:r w:rsidRPr="00B30BAB">
              <w:rPr>
                <w:sz w:val="22"/>
                <w:szCs w:val="22"/>
              </w:rPr>
              <w:t>м. п.</w:t>
            </w:r>
          </w:p>
        </w:tc>
      </w:tr>
    </w:tbl>
    <w:p w:rsidR="002577E4" w:rsidRDefault="002577E4" w:rsidP="00EA2BE4">
      <w:pPr>
        <w:pStyle w:val="a5"/>
        <w:tabs>
          <w:tab w:val="num" w:pos="1068"/>
        </w:tabs>
        <w:rPr>
          <w:b/>
          <w:bCs/>
          <w:i/>
          <w:iCs/>
          <w:sz w:val="22"/>
          <w:szCs w:val="22"/>
        </w:rPr>
      </w:pPr>
    </w:p>
    <w:p w:rsidR="002577E4" w:rsidRDefault="002577E4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B30BAB" w:rsidRDefault="00B30BAB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B30BAB" w:rsidRDefault="00B30BAB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3928D3" w:rsidRDefault="003928D3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2577E4" w:rsidRDefault="002577E4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8724B3" w:rsidRPr="00B30BAB" w:rsidRDefault="008724B3" w:rsidP="00B337FA">
      <w:pPr>
        <w:pStyle w:val="a5"/>
        <w:tabs>
          <w:tab w:val="num" w:pos="1068"/>
        </w:tabs>
        <w:ind w:left="-180" w:firstLine="180"/>
        <w:jc w:val="center"/>
        <w:rPr>
          <w:b/>
          <w:bCs/>
          <w:i/>
          <w:iCs/>
          <w:sz w:val="22"/>
          <w:szCs w:val="22"/>
        </w:rPr>
      </w:pPr>
    </w:p>
    <w:p w:rsidR="002617F7" w:rsidRPr="00B30BAB" w:rsidRDefault="002617F7" w:rsidP="002617F7">
      <w:pPr>
        <w:pStyle w:val="a5"/>
        <w:tabs>
          <w:tab w:val="num" w:pos="1068"/>
        </w:tabs>
        <w:ind w:left="-180" w:firstLine="180"/>
        <w:jc w:val="right"/>
        <w:rPr>
          <w:b/>
          <w:bCs/>
          <w:i/>
          <w:iCs/>
          <w:sz w:val="22"/>
          <w:szCs w:val="22"/>
        </w:rPr>
      </w:pPr>
      <w:r w:rsidRPr="002A2D89">
        <w:rPr>
          <w:sz w:val="22"/>
          <w:szCs w:val="22"/>
        </w:rPr>
        <w:t>Приложение № 2</w:t>
      </w:r>
    </w:p>
    <w:p w:rsidR="00892004" w:rsidRPr="002A2D89" w:rsidRDefault="00892004" w:rsidP="00892004">
      <w:pPr>
        <w:ind w:left="5664"/>
        <w:jc w:val="right"/>
        <w:rPr>
          <w:color w:val="auto"/>
          <w:sz w:val="22"/>
        </w:rPr>
      </w:pPr>
      <w:r w:rsidRPr="002A2D89">
        <w:rPr>
          <w:color w:val="auto"/>
          <w:sz w:val="22"/>
        </w:rPr>
        <w:t xml:space="preserve">к Договору № </w:t>
      </w:r>
      <w:r w:rsidR="001F4255">
        <w:rPr>
          <w:color w:val="auto"/>
          <w:sz w:val="22"/>
        </w:rPr>
        <w:t>_________</w:t>
      </w:r>
    </w:p>
    <w:p w:rsidR="00892004" w:rsidRPr="002A2D89" w:rsidRDefault="00892004" w:rsidP="00892004">
      <w:pPr>
        <w:ind w:left="5664"/>
        <w:jc w:val="right"/>
        <w:rPr>
          <w:color w:val="auto"/>
          <w:sz w:val="22"/>
        </w:rPr>
      </w:pPr>
      <w:r w:rsidRPr="002A2D89">
        <w:rPr>
          <w:color w:val="auto"/>
          <w:sz w:val="22"/>
        </w:rPr>
        <w:t xml:space="preserve">                    от </w:t>
      </w:r>
      <w:r w:rsidR="001F4255">
        <w:rPr>
          <w:color w:val="auto"/>
          <w:sz w:val="22"/>
        </w:rPr>
        <w:t>«__» _______ 201_ г.</w:t>
      </w:r>
    </w:p>
    <w:p w:rsidR="002617F7" w:rsidRPr="002A2D89" w:rsidRDefault="002617F7" w:rsidP="00892004">
      <w:pPr>
        <w:ind w:left="5664"/>
        <w:jc w:val="right"/>
        <w:rPr>
          <w:sz w:val="22"/>
        </w:rPr>
      </w:pPr>
    </w:p>
    <w:p w:rsidR="002617F7" w:rsidRDefault="002617F7" w:rsidP="002617F7"/>
    <w:p w:rsidR="002617F7" w:rsidRDefault="002617F7" w:rsidP="002617F7"/>
    <w:p w:rsidR="002617F7" w:rsidRDefault="002617F7" w:rsidP="002617F7"/>
    <w:p w:rsidR="002617F7" w:rsidRDefault="002617F7" w:rsidP="002617F7"/>
    <w:p w:rsidR="002617F7" w:rsidRDefault="002617F7" w:rsidP="002617F7"/>
    <w:p w:rsidR="002617F7" w:rsidRPr="002A2D89" w:rsidRDefault="002617F7" w:rsidP="002A2D89">
      <w:pPr>
        <w:jc w:val="center"/>
        <w:rPr>
          <w:b/>
          <w:bCs/>
          <w:sz w:val="22"/>
        </w:rPr>
      </w:pPr>
      <w:r w:rsidRPr="002A2D89">
        <w:rPr>
          <w:b/>
          <w:bCs/>
          <w:sz w:val="22"/>
        </w:rPr>
        <w:t>АКТ</w:t>
      </w:r>
    </w:p>
    <w:p w:rsidR="00892004" w:rsidRPr="00B30BAB" w:rsidRDefault="002617F7" w:rsidP="002A2D89">
      <w:pPr>
        <w:pStyle w:val="a5"/>
        <w:tabs>
          <w:tab w:val="num" w:pos="-720"/>
          <w:tab w:val="num" w:pos="0"/>
        </w:tabs>
        <w:jc w:val="center"/>
        <w:rPr>
          <w:b/>
          <w:bCs/>
          <w:sz w:val="22"/>
          <w:szCs w:val="22"/>
        </w:rPr>
      </w:pPr>
      <w:r w:rsidRPr="002A2D89">
        <w:rPr>
          <w:b/>
          <w:bCs/>
          <w:sz w:val="22"/>
          <w:szCs w:val="22"/>
        </w:rPr>
        <w:t xml:space="preserve">обследования объекта </w:t>
      </w:r>
    </w:p>
    <w:p w:rsidR="002617F7" w:rsidRPr="002A2D89" w:rsidRDefault="002617F7" w:rsidP="002617F7">
      <w:pPr>
        <w:rPr>
          <w:b/>
          <w:bCs/>
          <w:sz w:val="22"/>
        </w:rPr>
      </w:pPr>
    </w:p>
    <w:p w:rsidR="002617F7" w:rsidRPr="002A2D89" w:rsidRDefault="002617F7" w:rsidP="002617F7">
      <w:pPr>
        <w:rPr>
          <w:sz w:val="22"/>
        </w:rPr>
      </w:pPr>
    </w:p>
    <w:p w:rsidR="002617F7" w:rsidRPr="002A2D89" w:rsidRDefault="002617F7" w:rsidP="002617F7">
      <w:pPr>
        <w:rPr>
          <w:sz w:val="22"/>
        </w:rPr>
      </w:pPr>
    </w:p>
    <w:p w:rsidR="002617F7" w:rsidRPr="002A2D89" w:rsidRDefault="002617F7" w:rsidP="002617F7">
      <w:pPr>
        <w:rPr>
          <w:sz w:val="22"/>
        </w:rPr>
      </w:pPr>
      <w:r w:rsidRPr="002A2D89">
        <w:rPr>
          <w:sz w:val="22"/>
        </w:rPr>
        <w:t xml:space="preserve">г. </w:t>
      </w:r>
      <w:r w:rsidR="00B30BAB" w:rsidRPr="002A2D89">
        <w:rPr>
          <w:sz w:val="22"/>
        </w:rPr>
        <w:t>Москва</w:t>
      </w:r>
      <w:r w:rsidR="00B30BAB" w:rsidRPr="002A2D89">
        <w:rPr>
          <w:sz w:val="22"/>
        </w:rPr>
        <w:tab/>
      </w:r>
      <w:r w:rsidR="00B30BAB" w:rsidRPr="002A2D89">
        <w:rPr>
          <w:sz w:val="22"/>
        </w:rPr>
        <w:tab/>
      </w:r>
      <w:r w:rsidR="00B30BAB" w:rsidRPr="002A2D89">
        <w:rPr>
          <w:sz w:val="22"/>
        </w:rPr>
        <w:tab/>
      </w:r>
      <w:r w:rsidR="00B30BAB" w:rsidRPr="002A2D89">
        <w:rPr>
          <w:sz w:val="22"/>
        </w:rPr>
        <w:tab/>
      </w:r>
      <w:r w:rsidR="00B30BAB" w:rsidRPr="002A2D89">
        <w:rPr>
          <w:sz w:val="22"/>
        </w:rPr>
        <w:tab/>
      </w:r>
      <w:r w:rsidR="00B30BAB" w:rsidRPr="002A2D89">
        <w:rPr>
          <w:sz w:val="22"/>
        </w:rPr>
        <w:tab/>
      </w:r>
      <w:r w:rsidR="00B30BAB" w:rsidRPr="002A2D89">
        <w:rPr>
          <w:sz w:val="22"/>
        </w:rPr>
        <w:tab/>
      </w:r>
      <w:r w:rsidR="00B30BAB" w:rsidRPr="002A2D89">
        <w:rPr>
          <w:sz w:val="22"/>
        </w:rPr>
        <w:tab/>
      </w:r>
      <w:r w:rsidR="00B30BAB" w:rsidRPr="002A2D89">
        <w:rPr>
          <w:sz w:val="22"/>
        </w:rPr>
        <w:tab/>
      </w:r>
      <w:r w:rsidR="00892004" w:rsidRPr="002A2D89">
        <w:rPr>
          <w:sz w:val="22"/>
        </w:rPr>
        <w:t>«</w:t>
      </w:r>
      <w:r w:rsidR="001F4255">
        <w:rPr>
          <w:sz w:val="22"/>
        </w:rPr>
        <w:t>__</w:t>
      </w:r>
      <w:r w:rsidR="00892004" w:rsidRPr="002A2D89">
        <w:rPr>
          <w:sz w:val="22"/>
        </w:rPr>
        <w:t xml:space="preserve">» </w:t>
      </w:r>
      <w:r w:rsidR="001F4255">
        <w:rPr>
          <w:sz w:val="22"/>
        </w:rPr>
        <w:t>_______</w:t>
      </w:r>
      <w:r w:rsidR="001F4255" w:rsidRPr="002A2D89">
        <w:rPr>
          <w:sz w:val="22"/>
        </w:rPr>
        <w:t>201</w:t>
      </w:r>
      <w:r w:rsidR="001F4255">
        <w:rPr>
          <w:sz w:val="22"/>
        </w:rPr>
        <w:t>_</w:t>
      </w:r>
      <w:r w:rsidR="00B30BAB" w:rsidRPr="002A2D89">
        <w:rPr>
          <w:sz w:val="22"/>
        </w:rPr>
        <w:t>г.</w:t>
      </w:r>
    </w:p>
    <w:p w:rsidR="002617F7" w:rsidRPr="002A2D89" w:rsidRDefault="002617F7" w:rsidP="002617F7">
      <w:pPr>
        <w:rPr>
          <w:sz w:val="22"/>
        </w:rPr>
      </w:pPr>
    </w:p>
    <w:p w:rsidR="002617F7" w:rsidRPr="002A2D89" w:rsidRDefault="002617F7" w:rsidP="002617F7">
      <w:pPr>
        <w:rPr>
          <w:sz w:val="22"/>
        </w:rPr>
      </w:pPr>
    </w:p>
    <w:p w:rsidR="002617F7" w:rsidRPr="002A2D89" w:rsidRDefault="002617F7" w:rsidP="00B30BAB">
      <w:pPr>
        <w:tabs>
          <w:tab w:val="left" w:pos="7286"/>
        </w:tabs>
        <w:ind w:firstLine="709"/>
        <w:rPr>
          <w:sz w:val="22"/>
        </w:rPr>
      </w:pPr>
      <w:r w:rsidRPr="002A2D89">
        <w:rPr>
          <w:sz w:val="22"/>
        </w:rPr>
        <w:t>Для надлежащего выполнения обязательств, Исполнителя перед Заказчиком, по сохранности имущества, материальных ценностей и пропускного режима средств необходимо:</w:t>
      </w:r>
    </w:p>
    <w:p w:rsidR="002617F7" w:rsidRPr="002A2D89" w:rsidRDefault="002617F7" w:rsidP="00B30BAB">
      <w:pPr>
        <w:ind w:firstLine="709"/>
        <w:rPr>
          <w:sz w:val="22"/>
        </w:rPr>
      </w:pPr>
      <w:r w:rsidRPr="002A2D89">
        <w:rPr>
          <w:sz w:val="22"/>
        </w:rPr>
        <w:t>1.</w:t>
      </w:r>
    </w:p>
    <w:p w:rsidR="002617F7" w:rsidRPr="002A2D89" w:rsidRDefault="002617F7" w:rsidP="00B30BAB">
      <w:pPr>
        <w:ind w:firstLine="709"/>
        <w:rPr>
          <w:sz w:val="22"/>
        </w:rPr>
      </w:pPr>
      <w:r w:rsidRPr="002A2D89">
        <w:rPr>
          <w:sz w:val="22"/>
        </w:rPr>
        <w:t>2.</w:t>
      </w:r>
    </w:p>
    <w:p w:rsidR="002617F7" w:rsidRDefault="002617F7" w:rsidP="00B30BAB">
      <w:pPr>
        <w:ind w:firstLine="709"/>
      </w:pPr>
    </w:p>
    <w:p w:rsidR="002617F7" w:rsidRDefault="002617F7" w:rsidP="00B30BAB">
      <w:pPr>
        <w:ind w:firstLine="709"/>
      </w:pPr>
    </w:p>
    <w:p w:rsidR="002617F7" w:rsidRDefault="002617F7" w:rsidP="002617F7"/>
    <w:p w:rsidR="002617F7" w:rsidRDefault="002617F7" w:rsidP="002617F7"/>
    <w:p w:rsidR="002617F7" w:rsidRDefault="002617F7" w:rsidP="002617F7"/>
    <w:p w:rsidR="002617F7" w:rsidRDefault="002617F7" w:rsidP="002617F7"/>
    <w:p w:rsidR="002617F7" w:rsidRDefault="002617F7" w:rsidP="002617F7"/>
    <w:p w:rsidR="002617F7" w:rsidRDefault="002617F7" w:rsidP="002617F7"/>
    <w:p w:rsidR="002617F7" w:rsidRDefault="002617F7" w:rsidP="002617F7"/>
    <w:p w:rsidR="002617F7" w:rsidRDefault="002617F7" w:rsidP="002617F7"/>
    <w:p w:rsidR="002617F7" w:rsidRDefault="002617F7" w:rsidP="002617F7"/>
    <w:p w:rsidR="002617F7" w:rsidRDefault="002617F7" w:rsidP="002617F7"/>
    <w:tbl>
      <w:tblPr>
        <w:tblW w:w="0" w:type="auto"/>
        <w:tblInd w:w="675" w:type="dxa"/>
        <w:tblLayout w:type="fixed"/>
        <w:tblLook w:val="0000"/>
      </w:tblPr>
      <w:tblGrid>
        <w:gridCol w:w="4678"/>
        <w:gridCol w:w="4394"/>
      </w:tblGrid>
      <w:tr w:rsidR="00B30BAB" w:rsidRPr="003F6866" w:rsidTr="00B30BAB">
        <w:trPr>
          <w:trHeight w:val="2959"/>
        </w:trPr>
        <w:tc>
          <w:tcPr>
            <w:tcW w:w="4678" w:type="dxa"/>
          </w:tcPr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3F6866">
              <w:rPr>
                <w:b/>
                <w:bCs/>
                <w:sz w:val="22"/>
                <w:szCs w:val="22"/>
                <w:u w:val="single"/>
              </w:rPr>
              <w:t>ЗАКАЗЧИК: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b/>
                <w:bCs/>
                <w:sz w:val="22"/>
                <w:szCs w:val="22"/>
                <w:u w:val="single"/>
              </w:rPr>
            </w:pPr>
          </w:p>
          <w:p w:rsidR="00B30BAB" w:rsidRPr="003F6866" w:rsidRDefault="00B30BAB" w:rsidP="00B30BAB">
            <w:pPr>
              <w:rPr>
                <w:b/>
                <w:sz w:val="22"/>
              </w:rPr>
            </w:pPr>
            <w:r w:rsidRPr="003F6866">
              <w:rPr>
                <w:b/>
                <w:sz w:val="22"/>
              </w:rPr>
              <w:t>ООО «</w:t>
            </w:r>
            <w:r w:rsidR="001F4255">
              <w:rPr>
                <w:b/>
                <w:sz w:val="22"/>
              </w:rPr>
              <w:t>_____</w:t>
            </w:r>
            <w:r w:rsidRPr="003F6866">
              <w:rPr>
                <w:b/>
                <w:sz w:val="22"/>
              </w:rPr>
              <w:t>»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30BAB" w:rsidRPr="003F6866" w:rsidRDefault="00B30BAB" w:rsidP="00B30BAB">
            <w:pPr>
              <w:jc w:val="both"/>
              <w:rPr>
                <w:sz w:val="22"/>
              </w:rPr>
            </w:pPr>
            <w:r w:rsidRPr="003F6866">
              <w:rPr>
                <w:sz w:val="22"/>
              </w:rPr>
              <w:t>Генеральный директор</w:t>
            </w:r>
          </w:p>
          <w:p w:rsidR="00B30BAB" w:rsidRPr="003F6866" w:rsidRDefault="00B30BAB" w:rsidP="00B30BAB">
            <w:pPr>
              <w:jc w:val="both"/>
              <w:rPr>
                <w:sz w:val="22"/>
              </w:rPr>
            </w:pPr>
          </w:p>
          <w:p w:rsidR="00B30BAB" w:rsidRPr="003F6866" w:rsidRDefault="00B30BAB" w:rsidP="00B30BAB">
            <w:pPr>
              <w:jc w:val="both"/>
              <w:rPr>
                <w:sz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rFonts w:eastAsia="Batang"/>
                <w:sz w:val="22"/>
                <w:szCs w:val="22"/>
              </w:rPr>
            </w:pPr>
            <w:r w:rsidRPr="003F6866">
              <w:rPr>
                <w:sz w:val="22"/>
                <w:szCs w:val="22"/>
              </w:rPr>
              <w:t>____________ /</w:t>
            </w:r>
            <w:r w:rsidR="001F4255">
              <w:rPr>
                <w:sz w:val="22"/>
                <w:szCs w:val="22"/>
              </w:rPr>
              <w:t>_________</w:t>
            </w:r>
            <w:r w:rsidRPr="003F6866">
              <w:rPr>
                <w:sz w:val="22"/>
                <w:szCs w:val="22"/>
              </w:rPr>
              <w:t>/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rFonts w:eastAsia="Batang"/>
                <w:sz w:val="22"/>
                <w:szCs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3F6866">
              <w:rPr>
                <w:rFonts w:eastAsia="Batang"/>
                <w:sz w:val="22"/>
                <w:szCs w:val="22"/>
              </w:rPr>
              <w:t>м.п.</w:t>
            </w:r>
          </w:p>
        </w:tc>
        <w:tc>
          <w:tcPr>
            <w:tcW w:w="4394" w:type="dxa"/>
          </w:tcPr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3F6866">
              <w:rPr>
                <w:b/>
                <w:bCs/>
                <w:sz w:val="22"/>
                <w:szCs w:val="22"/>
                <w:u w:val="single"/>
              </w:rPr>
              <w:t>ИСПОЛНИТЕЛЬ: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30BAB" w:rsidRPr="003F6866" w:rsidRDefault="00B30BAB" w:rsidP="00B30BAB">
            <w:pPr>
              <w:autoSpaceDE w:val="0"/>
              <w:rPr>
                <w:b/>
                <w:sz w:val="22"/>
              </w:rPr>
            </w:pPr>
            <w:r w:rsidRPr="003F6866">
              <w:rPr>
                <w:b/>
                <w:sz w:val="22"/>
              </w:rPr>
              <w:t xml:space="preserve">ООО ЧОП «Контур-К»     </w:t>
            </w:r>
          </w:p>
          <w:p w:rsidR="00B30BAB" w:rsidRPr="003F6866" w:rsidRDefault="00B30BAB" w:rsidP="00B30BAB">
            <w:pPr>
              <w:tabs>
                <w:tab w:val="left" w:pos="709"/>
              </w:tabs>
              <w:rPr>
                <w:b/>
                <w:color w:val="auto"/>
                <w:spacing w:val="5"/>
                <w:sz w:val="22"/>
                <w:u w:val="single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rPr>
                <w:bCs/>
                <w:sz w:val="22"/>
                <w:szCs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rPr>
                <w:bCs/>
                <w:sz w:val="22"/>
                <w:szCs w:val="22"/>
              </w:rPr>
            </w:pPr>
            <w:r w:rsidRPr="003F6866">
              <w:rPr>
                <w:bCs/>
                <w:sz w:val="22"/>
                <w:szCs w:val="22"/>
              </w:rPr>
              <w:t>Генеральный директор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rPr>
                <w:bCs/>
                <w:sz w:val="22"/>
                <w:szCs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rPr>
                <w:bCs/>
                <w:sz w:val="22"/>
                <w:szCs w:val="22"/>
              </w:rPr>
            </w:pPr>
          </w:p>
          <w:p w:rsidR="000213FA" w:rsidRPr="002A2D89" w:rsidRDefault="000213FA" w:rsidP="000213FA">
            <w:pPr>
              <w:autoSpaceDE w:val="0"/>
              <w:jc w:val="both"/>
              <w:rPr>
                <w:sz w:val="22"/>
              </w:rPr>
            </w:pPr>
            <w:r w:rsidRPr="002A2D89">
              <w:rPr>
                <w:sz w:val="22"/>
              </w:rPr>
              <w:t>___________________ /</w:t>
            </w:r>
            <w:r>
              <w:rPr>
                <w:sz w:val="22"/>
              </w:rPr>
              <w:t>__________</w:t>
            </w:r>
            <w:r w:rsidRPr="002A2D89">
              <w:rPr>
                <w:sz w:val="22"/>
              </w:rPr>
              <w:t>/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center"/>
              <w:rPr>
                <w:sz w:val="22"/>
                <w:szCs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rPr>
                <w:b/>
                <w:bCs/>
                <w:sz w:val="22"/>
                <w:szCs w:val="22"/>
              </w:rPr>
            </w:pPr>
            <w:r w:rsidRPr="003F6866">
              <w:rPr>
                <w:sz w:val="22"/>
                <w:szCs w:val="22"/>
              </w:rPr>
              <w:t>м. п.</w:t>
            </w:r>
          </w:p>
        </w:tc>
      </w:tr>
    </w:tbl>
    <w:p w:rsidR="002617F7" w:rsidRDefault="002617F7" w:rsidP="00557F4C">
      <w:pPr>
        <w:rPr>
          <w:color w:val="auto"/>
          <w:szCs w:val="24"/>
        </w:rPr>
      </w:pPr>
    </w:p>
    <w:p w:rsidR="00B30BAB" w:rsidRDefault="007D5B12" w:rsidP="00557F4C">
      <w:pPr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B30BAB" w:rsidRDefault="00B30BAB" w:rsidP="00557F4C">
      <w:pPr>
        <w:rPr>
          <w:color w:val="auto"/>
          <w:szCs w:val="24"/>
        </w:rPr>
      </w:pPr>
    </w:p>
    <w:p w:rsidR="004C769F" w:rsidRPr="00B30BAB" w:rsidRDefault="004C769F" w:rsidP="004C769F">
      <w:pPr>
        <w:pStyle w:val="a5"/>
        <w:tabs>
          <w:tab w:val="num" w:pos="1068"/>
        </w:tabs>
        <w:ind w:left="-180" w:firstLine="180"/>
        <w:jc w:val="right"/>
        <w:rPr>
          <w:b/>
          <w:bCs/>
          <w:i/>
          <w:iCs/>
          <w:sz w:val="22"/>
          <w:szCs w:val="22"/>
        </w:rPr>
      </w:pPr>
      <w:r w:rsidRPr="002A2D89">
        <w:rPr>
          <w:sz w:val="22"/>
          <w:szCs w:val="22"/>
        </w:rPr>
        <w:t>Приложение № 3</w:t>
      </w:r>
    </w:p>
    <w:p w:rsidR="00892004" w:rsidRPr="002A2D89" w:rsidRDefault="00892004" w:rsidP="00892004">
      <w:pPr>
        <w:ind w:left="5664"/>
        <w:jc w:val="right"/>
        <w:rPr>
          <w:color w:val="auto"/>
          <w:sz w:val="22"/>
        </w:rPr>
      </w:pPr>
      <w:r w:rsidRPr="002A2D89">
        <w:rPr>
          <w:color w:val="auto"/>
          <w:sz w:val="22"/>
        </w:rPr>
        <w:t xml:space="preserve">к Договору № </w:t>
      </w:r>
      <w:r w:rsidR="001F4255">
        <w:rPr>
          <w:color w:val="auto"/>
          <w:sz w:val="22"/>
        </w:rPr>
        <w:t>_________</w:t>
      </w:r>
    </w:p>
    <w:p w:rsidR="00892004" w:rsidRPr="002A2D89" w:rsidRDefault="00892004" w:rsidP="00892004">
      <w:pPr>
        <w:ind w:left="5664"/>
        <w:jc w:val="right"/>
        <w:rPr>
          <w:color w:val="auto"/>
          <w:sz w:val="22"/>
        </w:rPr>
      </w:pPr>
      <w:r w:rsidRPr="002A2D89">
        <w:rPr>
          <w:color w:val="auto"/>
          <w:sz w:val="22"/>
        </w:rPr>
        <w:t xml:space="preserve">                    от </w:t>
      </w:r>
      <w:r w:rsidR="001F4255">
        <w:rPr>
          <w:color w:val="auto"/>
          <w:sz w:val="22"/>
        </w:rPr>
        <w:t>«__» _______ 201_ г.</w:t>
      </w:r>
    </w:p>
    <w:p w:rsidR="00913DAC" w:rsidRDefault="00913DAC" w:rsidP="00892004">
      <w:pPr>
        <w:ind w:left="5664"/>
        <w:jc w:val="right"/>
        <w:rPr>
          <w:color w:val="auto"/>
          <w:szCs w:val="24"/>
        </w:rPr>
      </w:pPr>
    </w:p>
    <w:p w:rsidR="004C769F" w:rsidRDefault="004C769F" w:rsidP="00557F4C">
      <w:pPr>
        <w:rPr>
          <w:color w:val="auto"/>
          <w:szCs w:val="24"/>
        </w:rPr>
      </w:pPr>
    </w:p>
    <w:p w:rsidR="004C769F" w:rsidRDefault="004C769F" w:rsidP="00557F4C">
      <w:pPr>
        <w:rPr>
          <w:color w:val="auto"/>
          <w:szCs w:val="24"/>
        </w:rPr>
      </w:pPr>
    </w:p>
    <w:p w:rsidR="004C769F" w:rsidRDefault="004C769F" w:rsidP="00557F4C">
      <w:pPr>
        <w:rPr>
          <w:color w:val="auto"/>
          <w:szCs w:val="24"/>
        </w:rPr>
      </w:pPr>
    </w:p>
    <w:p w:rsidR="00913DAC" w:rsidRPr="001366D6" w:rsidRDefault="00913DAC" w:rsidP="00557F4C">
      <w:pPr>
        <w:rPr>
          <w:color w:val="auto"/>
          <w:szCs w:val="24"/>
        </w:rPr>
      </w:pPr>
    </w:p>
    <w:p w:rsidR="00557F4C" w:rsidRPr="001366D6" w:rsidRDefault="00557F4C" w:rsidP="00557F4C">
      <w:pPr>
        <w:keepNext/>
        <w:jc w:val="center"/>
        <w:outlineLvl w:val="1"/>
        <w:rPr>
          <w:b/>
          <w:bCs/>
          <w:color w:val="auto"/>
          <w:szCs w:val="24"/>
        </w:rPr>
      </w:pPr>
    </w:p>
    <w:p w:rsidR="00557F4C" w:rsidRPr="002A2D89" w:rsidRDefault="00557F4C" w:rsidP="00557F4C">
      <w:pPr>
        <w:jc w:val="center"/>
        <w:rPr>
          <w:b/>
          <w:color w:val="auto"/>
          <w:sz w:val="22"/>
        </w:rPr>
      </w:pPr>
      <w:r w:rsidRPr="002A2D89">
        <w:rPr>
          <w:b/>
          <w:color w:val="auto"/>
          <w:sz w:val="22"/>
        </w:rPr>
        <w:t xml:space="preserve">СТОИМОСТЬ </w:t>
      </w:r>
    </w:p>
    <w:p w:rsidR="00557F4C" w:rsidRPr="002A2D89" w:rsidRDefault="00557F4C" w:rsidP="00557F4C">
      <w:pPr>
        <w:jc w:val="center"/>
        <w:rPr>
          <w:b/>
          <w:color w:val="auto"/>
          <w:sz w:val="22"/>
        </w:rPr>
      </w:pPr>
      <w:r w:rsidRPr="002A2D89">
        <w:rPr>
          <w:b/>
          <w:color w:val="auto"/>
          <w:sz w:val="22"/>
        </w:rPr>
        <w:t>ОХРАННЫХ УСЛУГ ИСПОЛНИТЕЛЯ</w:t>
      </w:r>
    </w:p>
    <w:p w:rsidR="00557F4C" w:rsidRPr="002A2D89" w:rsidRDefault="00557F4C" w:rsidP="00557F4C">
      <w:pPr>
        <w:rPr>
          <w:color w:val="auto"/>
          <w:sz w:val="22"/>
        </w:rPr>
      </w:pPr>
    </w:p>
    <w:p w:rsidR="00557F4C" w:rsidRPr="002A2D89" w:rsidRDefault="00557F4C" w:rsidP="00557F4C">
      <w:pPr>
        <w:jc w:val="center"/>
        <w:rPr>
          <w:b/>
          <w:color w:val="auto"/>
          <w:sz w:val="22"/>
        </w:rPr>
      </w:pPr>
    </w:p>
    <w:p w:rsidR="00B30BAB" w:rsidRPr="003F6866" w:rsidRDefault="00B30BAB" w:rsidP="00B30BAB">
      <w:pPr>
        <w:rPr>
          <w:sz w:val="22"/>
        </w:rPr>
      </w:pPr>
      <w:r w:rsidRPr="003F6866">
        <w:rPr>
          <w:sz w:val="22"/>
        </w:rPr>
        <w:t>г. Москва</w:t>
      </w:r>
      <w:r w:rsidRPr="003F6866">
        <w:rPr>
          <w:sz w:val="22"/>
        </w:rPr>
        <w:tab/>
      </w:r>
      <w:r w:rsidRPr="003F6866">
        <w:rPr>
          <w:sz w:val="22"/>
        </w:rPr>
        <w:tab/>
      </w:r>
      <w:r w:rsidRPr="003F6866">
        <w:rPr>
          <w:sz w:val="22"/>
        </w:rPr>
        <w:tab/>
      </w:r>
      <w:r w:rsidRPr="003F6866">
        <w:rPr>
          <w:sz w:val="22"/>
        </w:rPr>
        <w:tab/>
      </w:r>
      <w:r w:rsidRPr="003F6866">
        <w:rPr>
          <w:sz w:val="22"/>
        </w:rPr>
        <w:tab/>
      </w:r>
      <w:r w:rsidRPr="003F6866">
        <w:rPr>
          <w:sz w:val="22"/>
        </w:rPr>
        <w:tab/>
      </w:r>
      <w:r w:rsidRPr="003F6866">
        <w:rPr>
          <w:sz w:val="22"/>
        </w:rPr>
        <w:tab/>
      </w:r>
      <w:r w:rsidRPr="003F6866">
        <w:rPr>
          <w:sz w:val="22"/>
        </w:rPr>
        <w:tab/>
      </w:r>
      <w:r w:rsidRPr="003F6866">
        <w:rPr>
          <w:sz w:val="22"/>
        </w:rPr>
        <w:tab/>
      </w:r>
      <w:r w:rsidR="001F4255">
        <w:rPr>
          <w:sz w:val="22"/>
        </w:rPr>
        <w:t>«__» _______ 201_ г.</w:t>
      </w:r>
    </w:p>
    <w:p w:rsidR="00557F4C" w:rsidRPr="002A2D89" w:rsidRDefault="00557F4C" w:rsidP="00557F4C">
      <w:pPr>
        <w:jc w:val="both"/>
        <w:rPr>
          <w:color w:val="auto"/>
          <w:sz w:val="22"/>
        </w:rPr>
      </w:pPr>
    </w:p>
    <w:p w:rsidR="00557F4C" w:rsidRPr="002A2D89" w:rsidRDefault="00557F4C" w:rsidP="00B30BAB">
      <w:pPr>
        <w:tabs>
          <w:tab w:val="left" w:pos="993"/>
        </w:tabs>
        <w:ind w:firstLine="709"/>
        <w:jc w:val="both"/>
        <w:rPr>
          <w:color w:val="auto"/>
          <w:sz w:val="22"/>
        </w:rPr>
      </w:pPr>
    </w:p>
    <w:p w:rsidR="00557F4C" w:rsidRPr="002A2D89" w:rsidRDefault="00557F4C" w:rsidP="00B30BAB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</w:rPr>
      </w:pPr>
      <w:r w:rsidRPr="002A2D89">
        <w:rPr>
          <w:color w:val="auto"/>
          <w:sz w:val="22"/>
        </w:rPr>
        <w:t xml:space="preserve">За оказание </w:t>
      </w:r>
      <w:r w:rsidRPr="002A2D89">
        <w:rPr>
          <w:b/>
          <w:color w:val="auto"/>
          <w:sz w:val="22"/>
        </w:rPr>
        <w:t xml:space="preserve">Исполнителем </w:t>
      </w:r>
      <w:r w:rsidRPr="002A2D89">
        <w:rPr>
          <w:color w:val="auto"/>
          <w:sz w:val="22"/>
        </w:rPr>
        <w:t xml:space="preserve">охранных услуг </w:t>
      </w:r>
      <w:r w:rsidRPr="002A2D89">
        <w:rPr>
          <w:b/>
          <w:color w:val="auto"/>
          <w:sz w:val="22"/>
        </w:rPr>
        <w:t>Заказчик</w:t>
      </w:r>
      <w:r w:rsidR="00A26ECE">
        <w:rPr>
          <w:b/>
          <w:color w:val="auto"/>
          <w:sz w:val="22"/>
        </w:rPr>
        <w:t xml:space="preserve"> </w:t>
      </w:r>
      <w:r w:rsidR="00AD186A" w:rsidRPr="002A2D89">
        <w:rPr>
          <w:color w:val="auto"/>
          <w:sz w:val="22"/>
        </w:rPr>
        <w:t xml:space="preserve">производит оплату </w:t>
      </w:r>
      <w:r w:rsidR="00892004" w:rsidRPr="002A2D89">
        <w:rPr>
          <w:color w:val="auto"/>
          <w:sz w:val="22"/>
        </w:rPr>
        <w:t>за</w:t>
      </w:r>
      <w:r w:rsidR="001F4255">
        <w:rPr>
          <w:color w:val="auto"/>
          <w:sz w:val="22"/>
        </w:rPr>
        <w:t>_____</w:t>
      </w:r>
      <w:r w:rsidR="00B27D77">
        <w:rPr>
          <w:color w:val="auto"/>
          <w:sz w:val="22"/>
        </w:rPr>
        <w:t xml:space="preserve"> стационарных пост</w:t>
      </w:r>
      <w:r w:rsidR="008724B3">
        <w:rPr>
          <w:color w:val="auto"/>
          <w:sz w:val="22"/>
        </w:rPr>
        <w:t>ов</w:t>
      </w:r>
      <w:r w:rsidR="00723F78" w:rsidRPr="002A2D89">
        <w:rPr>
          <w:color w:val="auto"/>
          <w:sz w:val="22"/>
        </w:rPr>
        <w:t xml:space="preserve">. </w:t>
      </w:r>
      <w:r w:rsidR="00B27D77">
        <w:rPr>
          <w:color w:val="auto"/>
          <w:sz w:val="22"/>
        </w:rPr>
        <w:t xml:space="preserve">Общая сумма в месяц составляет </w:t>
      </w:r>
      <w:r w:rsidR="001F4255">
        <w:rPr>
          <w:color w:val="auto"/>
          <w:sz w:val="22"/>
        </w:rPr>
        <w:t>_______</w:t>
      </w:r>
      <w:r w:rsidR="00B27D77">
        <w:rPr>
          <w:color w:val="auto"/>
          <w:sz w:val="22"/>
        </w:rPr>
        <w:t xml:space="preserve"> (</w:t>
      </w:r>
      <w:r w:rsidR="001F4255">
        <w:rPr>
          <w:color w:val="auto"/>
          <w:sz w:val="22"/>
        </w:rPr>
        <w:t>_______</w:t>
      </w:r>
      <w:r w:rsidR="00B27D77">
        <w:rPr>
          <w:color w:val="auto"/>
          <w:sz w:val="22"/>
        </w:rPr>
        <w:t xml:space="preserve"> рублей 00 копеек), НДС не облагается. О</w:t>
      </w:r>
      <w:r w:rsidRPr="002A2D89">
        <w:rPr>
          <w:color w:val="auto"/>
          <w:sz w:val="22"/>
        </w:rPr>
        <w:t>плата осуществляется по безналичному расчету в российских рублях</w:t>
      </w:r>
      <w:r w:rsidR="00B337FA" w:rsidRPr="002A2D89">
        <w:rPr>
          <w:sz w:val="22"/>
        </w:rPr>
        <w:t>на основании счета Исполнителя.</w:t>
      </w:r>
    </w:p>
    <w:p w:rsidR="00557F4C" w:rsidRPr="002A2D89" w:rsidRDefault="00557F4C" w:rsidP="00B30BAB">
      <w:pPr>
        <w:tabs>
          <w:tab w:val="left" w:pos="993"/>
        </w:tabs>
        <w:ind w:firstLine="709"/>
        <w:jc w:val="both"/>
        <w:rPr>
          <w:color w:val="auto"/>
          <w:sz w:val="22"/>
        </w:rPr>
      </w:pPr>
    </w:p>
    <w:p w:rsidR="000069E3" w:rsidRDefault="000069E3" w:rsidP="00557F4C">
      <w:pPr>
        <w:spacing w:line="360" w:lineRule="auto"/>
        <w:jc w:val="both"/>
        <w:rPr>
          <w:b/>
          <w:i/>
          <w:color w:val="auto"/>
          <w:sz w:val="22"/>
        </w:rPr>
      </w:pPr>
    </w:p>
    <w:p w:rsidR="00B27D77" w:rsidRDefault="00B27D77" w:rsidP="00557F4C">
      <w:pPr>
        <w:spacing w:line="360" w:lineRule="auto"/>
        <w:jc w:val="both"/>
        <w:rPr>
          <w:b/>
          <w:i/>
          <w:color w:val="auto"/>
          <w:sz w:val="22"/>
        </w:rPr>
      </w:pPr>
    </w:p>
    <w:p w:rsidR="00B27D77" w:rsidRDefault="00B27D77" w:rsidP="00557F4C">
      <w:pPr>
        <w:spacing w:line="360" w:lineRule="auto"/>
        <w:jc w:val="both"/>
        <w:rPr>
          <w:b/>
          <w:i/>
          <w:color w:val="auto"/>
          <w:sz w:val="22"/>
        </w:rPr>
      </w:pPr>
    </w:p>
    <w:p w:rsidR="00B27D77" w:rsidRDefault="00B27D77" w:rsidP="00557F4C">
      <w:pPr>
        <w:spacing w:line="360" w:lineRule="auto"/>
        <w:jc w:val="both"/>
        <w:rPr>
          <w:b/>
          <w:i/>
          <w:color w:val="auto"/>
          <w:sz w:val="22"/>
        </w:rPr>
      </w:pPr>
    </w:p>
    <w:p w:rsidR="00B27D77" w:rsidRDefault="00B27D77" w:rsidP="00557F4C">
      <w:pPr>
        <w:spacing w:line="360" w:lineRule="auto"/>
        <w:jc w:val="both"/>
        <w:rPr>
          <w:b/>
          <w:i/>
          <w:color w:val="auto"/>
          <w:sz w:val="22"/>
        </w:rPr>
      </w:pPr>
    </w:p>
    <w:p w:rsidR="00B27D77" w:rsidRDefault="00B27D77" w:rsidP="00557F4C">
      <w:pPr>
        <w:spacing w:line="360" w:lineRule="auto"/>
        <w:jc w:val="both"/>
        <w:rPr>
          <w:b/>
          <w:i/>
          <w:color w:val="auto"/>
          <w:sz w:val="22"/>
        </w:rPr>
      </w:pPr>
    </w:p>
    <w:p w:rsidR="00B27D77" w:rsidRDefault="00B27D77" w:rsidP="00557F4C">
      <w:pPr>
        <w:spacing w:line="360" w:lineRule="auto"/>
        <w:jc w:val="both"/>
        <w:rPr>
          <w:b/>
          <w:i/>
          <w:color w:val="auto"/>
          <w:sz w:val="22"/>
        </w:rPr>
      </w:pPr>
    </w:p>
    <w:p w:rsidR="00B27D77" w:rsidRDefault="00B27D77" w:rsidP="00557F4C">
      <w:pPr>
        <w:spacing w:line="360" w:lineRule="auto"/>
        <w:jc w:val="both"/>
        <w:rPr>
          <w:b/>
          <w:i/>
          <w:color w:val="auto"/>
          <w:sz w:val="22"/>
        </w:rPr>
      </w:pPr>
    </w:p>
    <w:p w:rsidR="00B27D77" w:rsidRDefault="00B27D77" w:rsidP="00557F4C">
      <w:pPr>
        <w:spacing w:line="360" w:lineRule="auto"/>
        <w:jc w:val="both"/>
        <w:rPr>
          <w:b/>
          <w:i/>
          <w:color w:val="auto"/>
          <w:sz w:val="22"/>
        </w:rPr>
      </w:pPr>
    </w:p>
    <w:p w:rsidR="00B27D77" w:rsidRDefault="00B27D77" w:rsidP="00557F4C">
      <w:pPr>
        <w:spacing w:line="360" w:lineRule="auto"/>
        <w:jc w:val="both"/>
        <w:rPr>
          <w:b/>
          <w:i/>
          <w:color w:val="auto"/>
          <w:sz w:val="22"/>
        </w:rPr>
      </w:pPr>
    </w:p>
    <w:p w:rsidR="00B27D77" w:rsidRDefault="00B27D77" w:rsidP="00557F4C">
      <w:pPr>
        <w:spacing w:line="360" w:lineRule="auto"/>
        <w:jc w:val="both"/>
        <w:rPr>
          <w:b/>
          <w:i/>
          <w:color w:val="auto"/>
          <w:sz w:val="22"/>
        </w:rPr>
      </w:pPr>
    </w:p>
    <w:p w:rsidR="00B27D77" w:rsidRDefault="00B27D77" w:rsidP="00557F4C">
      <w:pPr>
        <w:spacing w:line="360" w:lineRule="auto"/>
        <w:jc w:val="both"/>
        <w:rPr>
          <w:b/>
          <w:i/>
          <w:color w:val="auto"/>
          <w:szCs w:val="24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4678"/>
        <w:gridCol w:w="4394"/>
      </w:tblGrid>
      <w:tr w:rsidR="00B30BAB" w:rsidRPr="003F6866" w:rsidTr="00B30BAB">
        <w:trPr>
          <w:trHeight w:val="2959"/>
        </w:trPr>
        <w:tc>
          <w:tcPr>
            <w:tcW w:w="4678" w:type="dxa"/>
          </w:tcPr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3F6866">
              <w:rPr>
                <w:b/>
                <w:bCs/>
                <w:sz w:val="22"/>
                <w:szCs w:val="22"/>
                <w:u w:val="single"/>
              </w:rPr>
              <w:t>ЗАКАЗЧИК: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b/>
                <w:bCs/>
                <w:sz w:val="22"/>
                <w:szCs w:val="22"/>
                <w:u w:val="single"/>
              </w:rPr>
            </w:pPr>
          </w:p>
          <w:p w:rsidR="00B30BAB" w:rsidRPr="003F6866" w:rsidRDefault="00B30BAB" w:rsidP="00B30BAB">
            <w:pPr>
              <w:rPr>
                <w:b/>
                <w:sz w:val="22"/>
              </w:rPr>
            </w:pPr>
            <w:r w:rsidRPr="003F6866">
              <w:rPr>
                <w:b/>
                <w:sz w:val="22"/>
              </w:rPr>
              <w:t>ООО «</w:t>
            </w:r>
            <w:r w:rsidR="001F4255">
              <w:rPr>
                <w:b/>
                <w:sz w:val="22"/>
              </w:rPr>
              <w:t>_____</w:t>
            </w:r>
            <w:r w:rsidRPr="003F6866">
              <w:rPr>
                <w:b/>
                <w:sz w:val="22"/>
              </w:rPr>
              <w:t>»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30BAB" w:rsidRPr="003F6866" w:rsidRDefault="00B30BAB" w:rsidP="00B30BAB">
            <w:pPr>
              <w:jc w:val="both"/>
              <w:rPr>
                <w:sz w:val="22"/>
              </w:rPr>
            </w:pPr>
            <w:r w:rsidRPr="003F6866">
              <w:rPr>
                <w:sz w:val="22"/>
              </w:rPr>
              <w:t>Генеральный директор</w:t>
            </w:r>
          </w:p>
          <w:p w:rsidR="00B30BAB" w:rsidRPr="003F6866" w:rsidRDefault="00B30BAB" w:rsidP="00B30BAB">
            <w:pPr>
              <w:jc w:val="both"/>
              <w:rPr>
                <w:sz w:val="22"/>
              </w:rPr>
            </w:pPr>
          </w:p>
          <w:p w:rsidR="00B30BAB" w:rsidRPr="003F6866" w:rsidRDefault="00B30BAB" w:rsidP="00B30BAB">
            <w:pPr>
              <w:jc w:val="both"/>
              <w:rPr>
                <w:sz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rFonts w:eastAsia="Batang"/>
                <w:sz w:val="22"/>
                <w:szCs w:val="22"/>
              </w:rPr>
            </w:pPr>
            <w:r w:rsidRPr="003F6866">
              <w:rPr>
                <w:sz w:val="22"/>
                <w:szCs w:val="22"/>
              </w:rPr>
              <w:t>____________ /</w:t>
            </w:r>
            <w:r w:rsidR="001F4255">
              <w:rPr>
                <w:sz w:val="22"/>
                <w:szCs w:val="22"/>
              </w:rPr>
              <w:t>_________</w:t>
            </w:r>
            <w:r w:rsidRPr="003F6866">
              <w:rPr>
                <w:sz w:val="22"/>
                <w:szCs w:val="22"/>
              </w:rPr>
              <w:t>/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rFonts w:eastAsia="Batang"/>
                <w:sz w:val="22"/>
                <w:szCs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3F6866">
              <w:rPr>
                <w:rFonts w:eastAsia="Batang"/>
                <w:sz w:val="22"/>
                <w:szCs w:val="22"/>
              </w:rPr>
              <w:t>м.п.</w:t>
            </w:r>
          </w:p>
        </w:tc>
        <w:tc>
          <w:tcPr>
            <w:tcW w:w="4394" w:type="dxa"/>
          </w:tcPr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3F6866">
              <w:rPr>
                <w:b/>
                <w:bCs/>
                <w:sz w:val="22"/>
                <w:szCs w:val="22"/>
                <w:u w:val="single"/>
              </w:rPr>
              <w:t>ИСПОЛНИТЕЛЬ: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30BAB" w:rsidRPr="003F6866" w:rsidRDefault="00B30BAB" w:rsidP="00B30BAB">
            <w:pPr>
              <w:autoSpaceDE w:val="0"/>
              <w:rPr>
                <w:b/>
                <w:sz w:val="22"/>
              </w:rPr>
            </w:pPr>
            <w:r w:rsidRPr="003F6866">
              <w:rPr>
                <w:b/>
                <w:sz w:val="22"/>
              </w:rPr>
              <w:t xml:space="preserve">ООО ЧОП «Контур-К»     </w:t>
            </w:r>
          </w:p>
          <w:p w:rsidR="00B30BAB" w:rsidRPr="003F6866" w:rsidRDefault="00B30BAB" w:rsidP="00B30BAB">
            <w:pPr>
              <w:tabs>
                <w:tab w:val="left" w:pos="709"/>
              </w:tabs>
              <w:rPr>
                <w:b/>
                <w:color w:val="auto"/>
                <w:spacing w:val="5"/>
                <w:sz w:val="22"/>
                <w:u w:val="single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rPr>
                <w:bCs/>
                <w:sz w:val="22"/>
                <w:szCs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rPr>
                <w:bCs/>
                <w:sz w:val="22"/>
                <w:szCs w:val="22"/>
              </w:rPr>
            </w:pPr>
            <w:r w:rsidRPr="003F6866">
              <w:rPr>
                <w:bCs/>
                <w:sz w:val="22"/>
                <w:szCs w:val="22"/>
              </w:rPr>
              <w:t>Генеральный директор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rPr>
                <w:bCs/>
                <w:sz w:val="22"/>
                <w:szCs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rPr>
                <w:bCs/>
                <w:sz w:val="22"/>
                <w:szCs w:val="22"/>
              </w:rPr>
            </w:pPr>
          </w:p>
          <w:p w:rsidR="000213FA" w:rsidRPr="002A2D89" w:rsidRDefault="000213FA" w:rsidP="000213FA">
            <w:pPr>
              <w:autoSpaceDE w:val="0"/>
              <w:jc w:val="both"/>
              <w:rPr>
                <w:sz w:val="22"/>
              </w:rPr>
            </w:pPr>
            <w:r w:rsidRPr="002A2D89">
              <w:rPr>
                <w:sz w:val="22"/>
              </w:rPr>
              <w:t>___________________ /</w:t>
            </w:r>
            <w:r>
              <w:rPr>
                <w:sz w:val="22"/>
              </w:rPr>
              <w:t>__________</w:t>
            </w:r>
            <w:r w:rsidRPr="002A2D89">
              <w:rPr>
                <w:sz w:val="22"/>
              </w:rPr>
              <w:t>/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center"/>
              <w:rPr>
                <w:sz w:val="22"/>
                <w:szCs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rPr>
                <w:b/>
                <w:bCs/>
                <w:sz w:val="22"/>
                <w:szCs w:val="22"/>
              </w:rPr>
            </w:pPr>
            <w:r w:rsidRPr="003F6866">
              <w:rPr>
                <w:sz w:val="22"/>
                <w:szCs w:val="22"/>
              </w:rPr>
              <w:t>м. п.</w:t>
            </w:r>
          </w:p>
        </w:tc>
      </w:tr>
    </w:tbl>
    <w:p w:rsidR="00557F4C" w:rsidRDefault="00557F4C" w:rsidP="00557F4C">
      <w:pPr>
        <w:ind w:left="6371" w:firstLine="709"/>
        <w:rPr>
          <w:b/>
          <w:i/>
          <w:color w:val="auto"/>
          <w:szCs w:val="24"/>
        </w:rPr>
      </w:pPr>
    </w:p>
    <w:p w:rsidR="00D51AE0" w:rsidRDefault="00D51AE0" w:rsidP="00557F4C">
      <w:pPr>
        <w:ind w:left="6371" w:firstLine="709"/>
        <w:rPr>
          <w:b/>
          <w:i/>
          <w:color w:val="auto"/>
          <w:szCs w:val="24"/>
        </w:rPr>
      </w:pPr>
    </w:p>
    <w:p w:rsidR="00D51AE0" w:rsidRDefault="00D51AE0" w:rsidP="00557F4C">
      <w:pPr>
        <w:ind w:left="6371" w:firstLine="709"/>
        <w:rPr>
          <w:b/>
          <w:i/>
          <w:color w:val="auto"/>
          <w:szCs w:val="24"/>
        </w:rPr>
      </w:pPr>
    </w:p>
    <w:p w:rsidR="00D51AE0" w:rsidRDefault="00D51AE0" w:rsidP="00557F4C">
      <w:pPr>
        <w:ind w:left="6371" w:firstLine="709"/>
        <w:rPr>
          <w:b/>
          <w:i/>
          <w:color w:val="auto"/>
          <w:szCs w:val="24"/>
        </w:rPr>
      </w:pPr>
    </w:p>
    <w:p w:rsidR="00D51AE0" w:rsidRDefault="00D51AE0" w:rsidP="00557F4C">
      <w:pPr>
        <w:ind w:left="6371" w:firstLine="709"/>
        <w:rPr>
          <w:b/>
          <w:i/>
          <w:color w:val="auto"/>
          <w:szCs w:val="24"/>
        </w:rPr>
      </w:pPr>
    </w:p>
    <w:p w:rsidR="00B337FA" w:rsidRDefault="00B337FA" w:rsidP="00013791">
      <w:pPr>
        <w:jc w:val="right"/>
        <w:rPr>
          <w:b/>
          <w:i/>
          <w:color w:val="auto"/>
          <w:szCs w:val="24"/>
        </w:rPr>
      </w:pPr>
    </w:p>
    <w:p w:rsidR="003928D3" w:rsidRDefault="003928D3" w:rsidP="00013791">
      <w:pPr>
        <w:jc w:val="right"/>
        <w:rPr>
          <w:b/>
          <w:i/>
          <w:color w:val="auto"/>
          <w:szCs w:val="24"/>
        </w:rPr>
      </w:pPr>
    </w:p>
    <w:p w:rsidR="00D91A95" w:rsidRPr="00B27D77" w:rsidRDefault="004C769F" w:rsidP="00D91A95">
      <w:pPr>
        <w:pStyle w:val="a5"/>
        <w:tabs>
          <w:tab w:val="num" w:pos="1068"/>
        </w:tabs>
        <w:ind w:left="-180" w:firstLine="180"/>
        <w:jc w:val="right"/>
        <w:rPr>
          <w:b/>
          <w:bCs/>
          <w:i/>
          <w:iCs/>
          <w:sz w:val="22"/>
          <w:szCs w:val="22"/>
        </w:rPr>
      </w:pPr>
      <w:r w:rsidRPr="002A2D89">
        <w:rPr>
          <w:sz w:val="22"/>
          <w:szCs w:val="22"/>
        </w:rPr>
        <w:t>Приложение № 4</w:t>
      </w:r>
    </w:p>
    <w:p w:rsidR="00892004" w:rsidRPr="002A2D89" w:rsidRDefault="00892004" w:rsidP="00892004">
      <w:pPr>
        <w:ind w:left="5664"/>
        <w:jc w:val="right"/>
        <w:rPr>
          <w:color w:val="auto"/>
          <w:sz w:val="22"/>
        </w:rPr>
      </w:pPr>
      <w:r w:rsidRPr="002A2D89">
        <w:rPr>
          <w:color w:val="auto"/>
          <w:sz w:val="22"/>
        </w:rPr>
        <w:t xml:space="preserve">к Договору № </w:t>
      </w:r>
      <w:r w:rsidR="001F4255">
        <w:rPr>
          <w:color w:val="auto"/>
          <w:sz w:val="22"/>
        </w:rPr>
        <w:t>_________</w:t>
      </w:r>
    </w:p>
    <w:p w:rsidR="00892004" w:rsidRPr="002A2D89" w:rsidRDefault="00892004" w:rsidP="00892004">
      <w:pPr>
        <w:ind w:left="5664"/>
        <w:jc w:val="right"/>
        <w:rPr>
          <w:color w:val="auto"/>
          <w:sz w:val="22"/>
        </w:rPr>
      </w:pPr>
      <w:r w:rsidRPr="002A2D89">
        <w:rPr>
          <w:color w:val="auto"/>
          <w:sz w:val="22"/>
        </w:rPr>
        <w:t xml:space="preserve">                    от </w:t>
      </w:r>
      <w:r w:rsidR="001F4255">
        <w:rPr>
          <w:color w:val="auto"/>
          <w:sz w:val="22"/>
        </w:rPr>
        <w:t>«__» _______ 201_ г.</w:t>
      </w:r>
    </w:p>
    <w:p w:rsidR="009711C1" w:rsidRPr="002A2D89" w:rsidRDefault="009711C1" w:rsidP="00892004">
      <w:pPr>
        <w:ind w:left="5664"/>
        <w:jc w:val="right"/>
        <w:rPr>
          <w:sz w:val="22"/>
        </w:rPr>
      </w:pPr>
    </w:p>
    <w:p w:rsidR="009711C1" w:rsidRPr="002A2D89" w:rsidRDefault="009711C1" w:rsidP="009711C1">
      <w:pPr>
        <w:rPr>
          <w:sz w:val="22"/>
        </w:rPr>
      </w:pPr>
    </w:p>
    <w:p w:rsidR="00A116A2" w:rsidRPr="002A2D89" w:rsidRDefault="00A116A2" w:rsidP="009711C1">
      <w:pPr>
        <w:rPr>
          <w:sz w:val="22"/>
        </w:rPr>
      </w:pPr>
    </w:p>
    <w:p w:rsidR="00A116A2" w:rsidRPr="002A2D89" w:rsidRDefault="00A116A2" w:rsidP="009711C1">
      <w:pPr>
        <w:rPr>
          <w:sz w:val="22"/>
        </w:rPr>
      </w:pPr>
    </w:p>
    <w:p w:rsidR="00A116A2" w:rsidRPr="002A2D89" w:rsidRDefault="00A116A2" w:rsidP="009711C1">
      <w:pPr>
        <w:rPr>
          <w:sz w:val="22"/>
        </w:rPr>
      </w:pPr>
    </w:p>
    <w:p w:rsidR="00A116A2" w:rsidRPr="002A2D89" w:rsidRDefault="00A116A2" w:rsidP="009711C1">
      <w:pPr>
        <w:rPr>
          <w:sz w:val="22"/>
        </w:rPr>
      </w:pPr>
    </w:p>
    <w:p w:rsidR="009711C1" w:rsidRDefault="009711C1" w:rsidP="009711C1"/>
    <w:p w:rsidR="009711C1" w:rsidRPr="002A2D89" w:rsidRDefault="009711C1" w:rsidP="002A2D89">
      <w:pPr>
        <w:ind w:firstLine="709"/>
        <w:jc w:val="center"/>
        <w:rPr>
          <w:b/>
          <w:bCs/>
          <w:szCs w:val="24"/>
        </w:rPr>
      </w:pPr>
      <w:r w:rsidRPr="008724B3">
        <w:rPr>
          <w:b/>
          <w:bCs/>
          <w:szCs w:val="24"/>
        </w:rPr>
        <w:t>АКТ</w:t>
      </w:r>
    </w:p>
    <w:p w:rsidR="009711C1" w:rsidRPr="002A2D89" w:rsidRDefault="009711C1" w:rsidP="002A2D89">
      <w:pPr>
        <w:jc w:val="center"/>
        <w:rPr>
          <w:b/>
          <w:bCs/>
          <w:szCs w:val="24"/>
        </w:rPr>
      </w:pPr>
      <w:r w:rsidRPr="002A2D89">
        <w:rPr>
          <w:b/>
          <w:bCs/>
          <w:szCs w:val="24"/>
        </w:rPr>
        <w:t>о начале оказания охранных услуг</w:t>
      </w:r>
    </w:p>
    <w:p w:rsidR="009711C1" w:rsidRPr="002A2D89" w:rsidRDefault="009711C1" w:rsidP="009711C1">
      <w:pPr>
        <w:rPr>
          <w:szCs w:val="24"/>
        </w:rPr>
      </w:pPr>
    </w:p>
    <w:p w:rsidR="009711C1" w:rsidRPr="002A2D89" w:rsidRDefault="009711C1" w:rsidP="009711C1">
      <w:pPr>
        <w:rPr>
          <w:sz w:val="22"/>
        </w:rPr>
      </w:pPr>
    </w:p>
    <w:p w:rsidR="00B27D77" w:rsidRPr="00B27D77" w:rsidRDefault="00B27D77" w:rsidP="00B27D77">
      <w:pPr>
        <w:rPr>
          <w:sz w:val="22"/>
        </w:rPr>
      </w:pPr>
      <w:r w:rsidRPr="00B27D77">
        <w:rPr>
          <w:sz w:val="22"/>
        </w:rPr>
        <w:t>г. Москва</w:t>
      </w:r>
      <w:r w:rsidRPr="00B27D77">
        <w:rPr>
          <w:sz w:val="22"/>
        </w:rPr>
        <w:tab/>
      </w:r>
      <w:r w:rsidRPr="00B27D77">
        <w:rPr>
          <w:sz w:val="22"/>
        </w:rPr>
        <w:tab/>
      </w:r>
      <w:r w:rsidRPr="00B27D77">
        <w:rPr>
          <w:sz w:val="22"/>
        </w:rPr>
        <w:tab/>
      </w:r>
      <w:r w:rsidRPr="00B27D77">
        <w:rPr>
          <w:sz w:val="22"/>
        </w:rPr>
        <w:tab/>
      </w:r>
      <w:r w:rsidRPr="00B27D77">
        <w:rPr>
          <w:sz w:val="22"/>
        </w:rPr>
        <w:tab/>
      </w:r>
      <w:r w:rsidRPr="00B27D77">
        <w:rPr>
          <w:sz w:val="22"/>
        </w:rPr>
        <w:tab/>
      </w:r>
      <w:r w:rsidRPr="00B27D77">
        <w:rPr>
          <w:sz w:val="22"/>
        </w:rPr>
        <w:tab/>
      </w:r>
      <w:r w:rsidRPr="00B27D77">
        <w:rPr>
          <w:sz w:val="22"/>
        </w:rPr>
        <w:tab/>
      </w:r>
      <w:r w:rsidRPr="00B27D77">
        <w:rPr>
          <w:sz w:val="22"/>
        </w:rPr>
        <w:tab/>
      </w:r>
      <w:r w:rsidR="001F4255">
        <w:rPr>
          <w:sz w:val="22"/>
        </w:rPr>
        <w:t>«__» _______ 201_ г.</w:t>
      </w:r>
    </w:p>
    <w:p w:rsidR="009711C1" w:rsidRPr="002A2D89" w:rsidRDefault="009711C1" w:rsidP="009711C1">
      <w:pPr>
        <w:rPr>
          <w:sz w:val="22"/>
        </w:rPr>
      </w:pPr>
    </w:p>
    <w:p w:rsidR="009711C1" w:rsidRPr="002A2D89" w:rsidRDefault="009711C1" w:rsidP="001F44A2">
      <w:pPr>
        <w:rPr>
          <w:sz w:val="22"/>
        </w:rPr>
      </w:pPr>
    </w:p>
    <w:p w:rsidR="009711C1" w:rsidRPr="002A2D89" w:rsidRDefault="009711C1" w:rsidP="002A2D89">
      <w:pPr>
        <w:pStyle w:val="a5"/>
        <w:tabs>
          <w:tab w:val="num" w:pos="-720"/>
          <w:tab w:val="num" w:pos="0"/>
        </w:tabs>
        <w:ind w:firstLine="709"/>
        <w:rPr>
          <w:sz w:val="22"/>
          <w:szCs w:val="22"/>
        </w:rPr>
      </w:pPr>
      <w:r w:rsidRPr="00B27D77">
        <w:rPr>
          <w:sz w:val="22"/>
          <w:szCs w:val="22"/>
        </w:rPr>
        <w:t xml:space="preserve">Мы, нижеподписавшиеся, представитель </w:t>
      </w:r>
      <w:r w:rsidRPr="00B27D77">
        <w:rPr>
          <w:b/>
          <w:sz w:val="22"/>
          <w:szCs w:val="22"/>
        </w:rPr>
        <w:t>Исполнителя</w:t>
      </w:r>
      <w:r w:rsidR="00A26ECE">
        <w:rPr>
          <w:b/>
          <w:sz w:val="22"/>
          <w:szCs w:val="22"/>
        </w:rPr>
        <w:t xml:space="preserve"> </w:t>
      </w:r>
      <w:r w:rsidR="00277A6F" w:rsidRPr="00B27D77">
        <w:rPr>
          <w:sz w:val="22"/>
          <w:szCs w:val="22"/>
        </w:rPr>
        <w:t>Генеральный д</w:t>
      </w:r>
      <w:r w:rsidR="002A0460" w:rsidRPr="00B27D77">
        <w:rPr>
          <w:sz w:val="22"/>
          <w:szCs w:val="22"/>
        </w:rPr>
        <w:t>иректор</w:t>
      </w:r>
      <w:r w:rsidR="00277A6F" w:rsidRPr="00B27D77">
        <w:rPr>
          <w:sz w:val="22"/>
          <w:szCs w:val="22"/>
        </w:rPr>
        <w:t xml:space="preserve"> ООО ЧОП</w:t>
      </w:r>
      <w:r w:rsidR="00221DA3" w:rsidRPr="00B27D77">
        <w:rPr>
          <w:sz w:val="22"/>
          <w:szCs w:val="22"/>
        </w:rPr>
        <w:t xml:space="preserve"> «</w:t>
      </w:r>
      <w:r w:rsidR="00277A6F" w:rsidRPr="002A2D89">
        <w:rPr>
          <w:sz w:val="22"/>
          <w:szCs w:val="22"/>
        </w:rPr>
        <w:t>Контур-</w:t>
      </w:r>
      <w:r w:rsidR="00B27D77">
        <w:rPr>
          <w:sz w:val="22"/>
          <w:szCs w:val="22"/>
        </w:rPr>
        <w:t>К</w:t>
      </w:r>
      <w:r w:rsidRPr="00B27D77">
        <w:rPr>
          <w:sz w:val="22"/>
          <w:szCs w:val="22"/>
        </w:rPr>
        <w:t>»</w:t>
      </w:r>
      <w:r w:rsidR="00A26ECE">
        <w:rPr>
          <w:sz w:val="22"/>
          <w:szCs w:val="22"/>
        </w:rPr>
        <w:t xml:space="preserve"> </w:t>
      </w:r>
      <w:r w:rsidR="00D56543">
        <w:rPr>
          <w:b/>
          <w:bCs/>
          <w:sz w:val="22"/>
          <w:szCs w:val="22"/>
        </w:rPr>
        <w:t xml:space="preserve"> </w:t>
      </w:r>
      <w:r w:rsidR="00B27D77">
        <w:rPr>
          <w:b/>
          <w:bCs/>
          <w:sz w:val="22"/>
          <w:szCs w:val="22"/>
        </w:rPr>
        <w:t xml:space="preserve"> </w:t>
      </w:r>
      <w:r w:rsidR="00B27D77" w:rsidRPr="00A26ECE">
        <w:rPr>
          <w:bCs/>
          <w:sz w:val="22"/>
          <w:szCs w:val="22"/>
        </w:rPr>
        <w:t>с</w:t>
      </w:r>
      <w:r w:rsidR="00B27D77">
        <w:rPr>
          <w:b/>
          <w:bCs/>
          <w:sz w:val="22"/>
          <w:szCs w:val="22"/>
        </w:rPr>
        <w:t xml:space="preserve"> </w:t>
      </w:r>
      <w:r w:rsidR="001564A3" w:rsidRPr="00B27D77">
        <w:rPr>
          <w:sz w:val="22"/>
          <w:szCs w:val="22"/>
        </w:rPr>
        <w:t>одной С</w:t>
      </w:r>
      <w:r w:rsidRPr="00B27D77">
        <w:rPr>
          <w:sz w:val="22"/>
          <w:szCs w:val="22"/>
        </w:rPr>
        <w:t xml:space="preserve">тороны, и представитель </w:t>
      </w:r>
      <w:r w:rsidRPr="00B27D77">
        <w:rPr>
          <w:b/>
          <w:sz w:val="22"/>
          <w:szCs w:val="22"/>
        </w:rPr>
        <w:t>Заказчика</w:t>
      </w:r>
      <w:r w:rsidR="00D56543">
        <w:rPr>
          <w:b/>
          <w:sz w:val="22"/>
          <w:szCs w:val="22"/>
        </w:rPr>
        <w:t xml:space="preserve"> </w:t>
      </w:r>
      <w:r w:rsidR="00BF773D" w:rsidRPr="00B27D77">
        <w:rPr>
          <w:sz w:val="22"/>
          <w:szCs w:val="22"/>
        </w:rPr>
        <w:t>Генеральн</w:t>
      </w:r>
      <w:r w:rsidR="002A0460" w:rsidRPr="00B27D77">
        <w:rPr>
          <w:sz w:val="22"/>
          <w:szCs w:val="22"/>
        </w:rPr>
        <w:t>ый директор</w:t>
      </w:r>
      <w:r w:rsidR="001F4255">
        <w:rPr>
          <w:sz w:val="22"/>
          <w:szCs w:val="22"/>
        </w:rPr>
        <w:t xml:space="preserve">______________ </w:t>
      </w:r>
      <w:r w:rsidR="001F44A2" w:rsidRPr="00B27D77">
        <w:rPr>
          <w:sz w:val="22"/>
          <w:szCs w:val="22"/>
        </w:rPr>
        <w:t xml:space="preserve">с </w:t>
      </w:r>
      <w:r w:rsidR="001564A3" w:rsidRPr="00B27D77">
        <w:rPr>
          <w:sz w:val="22"/>
          <w:szCs w:val="22"/>
        </w:rPr>
        <w:t>другой С</w:t>
      </w:r>
      <w:r w:rsidRPr="00B27D77">
        <w:rPr>
          <w:sz w:val="22"/>
          <w:szCs w:val="22"/>
        </w:rPr>
        <w:t xml:space="preserve">тороны, составили настоящий Акт о том, что </w:t>
      </w:r>
      <w:r w:rsidRPr="00B27D77">
        <w:rPr>
          <w:b/>
          <w:sz w:val="22"/>
          <w:szCs w:val="22"/>
        </w:rPr>
        <w:t>Заказчиком</w:t>
      </w:r>
      <w:r w:rsidRPr="00B27D77">
        <w:rPr>
          <w:sz w:val="22"/>
          <w:szCs w:val="22"/>
        </w:rPr>
        <w:t xml:space="preserve"> созданы </w:t>
      </w:r>
      <w:r w:rsidR="007F6422" w:rsidRPr="00B27D77">
        <w:rPr>
          <w:sz w:val="22"/>
          <w:szCs w:val="22"/>
        </w:rPr>
        <w:t xml:space="preserve">все </w:t>
      </w:r>
      <w:r w:rsidRPr="00B27D77">
        <w:rPr>
          <w:sz w:val="22"/>
          <w:szCs w:val="22"/>
        </w:rPr>
        <w:t>условия</w:t>
      </w:r>
      <w:r w:rsidR="007F6422" w:rsidRPr="00B27D77">
        <w:rPr>
          <w:sz w:val="22"/>
          <w:szCs w:val="22"/>
        </w:rPr>
        <w:t xml:space="preserve">, </w:t>
      </w:r>
      <w:r w:rsidRPr="00B27D77">
        <w:rPr>
          <w:sz w:val="22"/>
          <w:szCs w:val="22"/>
        </w:rPr>
        <w:t xml:space="preserve"> для пр</w:t>
      </w:r>
      <w:r w:rsidR="005017BB" w:rsidRPr="00B27D77">
        <w:rPr>
          <w:sz w:val="22"/>
          <w:szCs w:val="22"/>
        </w:rPr>
        <w:t>инятия под охрану и выполнения Д</w:t>
      </w:r>
      <w:r w:rsidRPr="00B27D77">
        <w:rPr>
          <w:sz w:val="22"/>
          <w:szCs w:val="22"/>
        </w:rPr>
        <w:t xml:space="preserve">оговорных обязательств </w:t>
      </w:r>
      <w:r w:rsidRPr="00B27D77">
        <w:rPr>
          <w:b/>
          <w:sz w:val="22"/>
          <w:szCs w:val="22"/>
        </w:rPr>
        <w:t>Исполнителем</w:t>
      </w:r>
      <w:r w:rsidR="00BE1D00" w:rsidRPr="00B27D77">
        <w:rPr>
          <w:sz w:val="22"/>
          <w:szCs w:val="22"/>
        </w:rPr>
        <w:t xml:space="preserve"> на О</w:t>
      </w:r>
      <w:r w:rsidRPr="00B27D77">
        <w:rPr>
          <w:sz w:val="22"/>
          <w:szCs w:val="22"/>
        </w:rPr>
        <w:t>бъекте охраны</w:t>
      </w:r>
      <w:r w:rsidR="00892004" w:rsidRPr="00B27D77">
        <w:rPr>
          <w:bCs/>
          <w:sz w:val="22"/>
          <w:szCs w:val="22"/>
        </w:rPr>
        <w:t>ООО «</w:t>
      </w:r>
      <w:r w:rsidR="001F4255">
        <w:rPr>
          <w:sz w:val="22"/>
          <w:szCs w:val="22"/>
        </w:rPr>
        <w:t>_____</w:t>
      </w:r>
      <w:r w:rsidR="00892004" w:rsidRPr="00B27D77">
        <w:rPr>
          <w:bCs/>
          <w:sz w:val="22"/>
          <w:szCs w:val="22"/>
        </w:rPr>
        <w:t>»</w:t>
      </w:r>
      <w:r w:rsidR="001F4255">
        <w:rPr>
          <w:b/>
          <w:bCs/>
          <w:sz w:val="22"/>
          <w:szCs w:val="22"/>
        </w:rPr>
        <w:t>_____</w:t>
      </w:r>
      <w:r w:rsidR="00B27D77">
        <w:rPr>
          <w:sz w:val="22"/>
          <w:szCs w:val="22"/>
        </w:rPr>
        <w:t>апреля</w:t>
      </w:r>
      <w:r w:rsidR="001F4255" w:rsidRPr="002A2D89">
        <w:rPr>
          <w:sz w:val="22"/>
          <w:szCs w:val="22"/>
        </w:rPr>
        <w:t>201</w:t>
      </w:r>
      <w:r w:rsidR="001F4255">
        <w:rPr>
          <w:sz w:val="22"/>
          <w:szCs w:val="22"/>
        </w:rPr>
        <w:t>_</w:t>
      </w:r>
      <w:r w:rsidR="007F6422" w:rsidRPr="002A2D89">
        <w:rPr>
          <w:sz w:val="22"/>
          <w:szCs w:val="22"/>
        </w:rPr>
        <w:t>года</w:t>
      </w:r>
      <w:r w:rsidR="00466138" w:rsidRPr="002A2D89">
        <w:rPr>
          <w:sz w:val="22"/>
          <w:szCs w:val="22"/>
        </w:rPr>
        <w:t>,</w:t>
      </w:r>
      <w:r w:rsidRPr="002A2D89">
        <w:rPr>
          <w:sz w:val="22"/>
          <w:szCs w:val="22"/>
        </w:rPr>
        <w:t xml:space="preserve"> путем выставления </w:t>
      </w:r>
      <w:r w:rsidR="001F4255">
        <w:rPr>
          <w:sz w:val="22"/>
          <w:szCs w:val="22"/>
        </w:rPr>
        <w:t>__</w:t>
      </w:r>
      <w:r w:rsidR="00723783" w:rsidRPr="002A2D89">
        <w:rPr>
          <w:sz w:val="22"/>
          <w:szCs w:val="22"/>
        </w:rPr>
        <w:t>(</w:t>
      </w:r>
      <w:r w:rsidR="001F4255">
        <w:rPr>
          <w:sz w:val="22"/>
          <w:szCs w:val="22"/>
        </w:rPr>
        <w:t>_____</w:t>
      </w:r>
      <w:r w:rsidR="00723783" w:rsidRPr="008724B3">
        <w:rPr>
          <w:sz w:val="22"/>
          <w:szCs w:val="22"/>
        </w:rPr>
        <w:t xml:space="preserve">) </w:t>
      </w:r>
      <w:r w:rsidR="00723F78" w:rsidRPr="002A2D89">
        <w:rPr>
          <w:sz w:val="22"/>
          <w:szCs w:val="22"/>
        </w:rPr>
        <w:t>сотрудников</w:t>
      </w:r>
      <w:r w:rsidR="00723783" w:rsidRPr="002A2D89">
        <w:rPr>
          <w:sz w:val="22"/>
          <w:szCs w:val="22"/>
        </w:rPr>
        <w:t xml:space="preserve"> охраны </w:t>
      </w:r>
      <w:r w:rsidRPr="002A2D89">
        <w:rPr>
          <w:sz w:val="22"/>
          <w:szCs w:val="22"/>
        </w:rPr>
        <w:t xml:space="preserve">на дежурство </w:t>
      </w:r>
      <w:r w:rsidR="00B27D77">
        <w:rPr>
          <w:sz w:val="22"/>
          <w:szCs w:val="22"/>
        </w:rPr>
        <w:t>с круглосуточным режимом работы.</w:t>
      </w:r>
    </w:p>
    <w:p w:rsidR="009711C1" w:rsidRPr="002A2D89" w:rsidRDefault="009711C1" w:rsidP="009711C1">
      <w:pPr>
        <w:rPr>
          <w:sz w:val="22"/>
        </w:rPr>
      </w:pPr>
    </w:p>
    <w:p w:rsidR="009711C1" w:rsidRDefault="009711C1" w:rsidP="009711C1"/>
    <w:p w:rsidR="00B27D77" w:rsidRDefault="00B27D77" w:rsidP="009711C1"/>
    <w:p w:rsidR="00B27D77" w:rsidRDefault="00B27D77" w:rsidP="009711C1"/>
    <w:p w:rsidR="00B27D77" w:rsidRDefault="00B27D77" w:rsidP="009711C1"/>
    <w:p w:rsidR="00B27D77" w:rsidRDefault="00B27D77" w:rsidP="009711C1"/>
    <w:p w:rsidR="00B27D77" w:rsidRDefault="00B27D77" w:rsidP="009711C1"/>
    <w:p w:rsidR="00B27D77" w:rsidRDefault="00B27D77" w:rsidP="009711C1"/>
    <w:p w:rsidR="00B27D77" w:rsidRDefault="00B27D77" w:rsidP="009711C1"/>
    <w:p w:rsidR="00B27D77" w:rsidRDefault="00B27D77" w:rsidP="009711C1"/>
    <w:p w:rsidR="00B27D77" w:rsidRDefault="00B27D77" w:rsidP="009711C1"/>
    <w:p w:rsidR="00B27D77" w:rsidRDefault="00B27D77" w:rsidP="009711C1"/>
    <w:p w:rsidR="00B27D77" w:rsidRDefault="00B27D77" w:rsidP="009711C1"/>
    <w:tbl>
      <w:tblPr>
        <w:tblW w:w="0" w:type="auto"/>
        <w:tblInd w:w="675" w:type="dxa"/>
        <w:tblLayout w:type="fixed"/>
        <w:tblLook w:val="0000"/>
      </w:tblPr>
      <w:tblGrid>
        <w:gridCol w:w="4678"/>
        <w:gridCol w:w="4394"/>
      </w:tblGrid>
      <w:tr w:rsidR="00B30BAB" w:rsidRPr="003F6866" w:rsidTr="00B30BAB">
        <w:trPr>
          <w:trHeight w:val="2959"/>
        </w:trPr>
        <w:tc>
          <w:tcPr>
            <w:tcW w:w="4678" w:type="dxa"/>
          </w:tcPr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3F6866">
              <w:rPr>
                <w:b/>
                <w:bCs/>
                <w:sz w:val="22"/>
                <w:szCs w:val="22"/>
                <w:u w:val="single"/>
              </w:rPr>
              <w:t>ЗАКАЗЧИК: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b/>
                <w:bCs/>
                <w:sz w:val="22"/>
                <w:szCs w:val="22"/>
                <w:u w:val="single"/>
              </w:rPr>
            </w:pPr>
          </w:p>
          <w:p w:rsidR="00B30BAB" w:rsidRPr="003F6866" w:rsidRDefault="00B30BAB" w:rsidP="00B30BAB">
            <w:pPr>
              <w:rPr>
                <w:b/>
                <w:sz w:val="22"/>
              </w:rPr>
            </w:pPr>
            <w:r w:rsidRPr="003F6866">
              <w:rPr>
                <w:b/>
                <w:sz w:val="22"/>
              </w:rPr>
              <w:t>ООО «</w:t>
            </w:r>
            <w:r w:rsidR="001F4255">
              <w:rPr>
                <w:b/>
                <w:sz w:val="22"/>
              </w:rPr>
              <w:t>______</w:t>
            </w:r>
            <w:r w:rsidRPr="003F6866">
              <w:rPr>
                <w:b/>
                <w:sz w:val="22"/>
              </w:rPr>
              <w:t>»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30BAB" w:rsidRPr="003F6866" w:rsidRDefault="00B30BAB" w:rsidP="00B30BAB">
            <w:pPr>
              <w:jc w:val="both"/>
              <w:rPr>
                <w:sz w:val="22"/>
              </w:rPr>
            </w:pPr>
            <w:r w:rsidRPr="003F6866">
              <w:rPr>
                <w:sz w:val="22"/>
              </w:rPr>
              <w:t>Генеральный директор</w:t>
            </w:r>
          </w:p>
          <w:p w:rsidR="00B30BAB" w:rsidRPr="003F6866" w:rsidRDefault="00B30BAB" w:rsidP="00B30BAB">
            <w:pPr>
              <w:jc w:val="both"/>
              <w:rPr>
                <w:sz w:val="22"/>
              </w:rPr>
            </w:pPr>
          </w:p>
          <w:p w:rsidR="00B30BAB" w:rsidRPr="003F6866" w:rsidRDefault="00B30BAB" w:rsidP="00B30BAB">
            <w:pPr>
              <w:jc w:val="both"/>
              <w:rPr>
                <w:sz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rFonts w:eastAsia="Batang"/>
                <w:sz w:val="22"/>
                <w:szCs w:val="22"/>
              </w:rPr>
            </w:pPr>
            <w:r w:rsidRPr="003F6866">
              <w:rPr>
                <w:sz w:val="22"/>
                <w:szCs w:val="22"/>
              </w:rPr>
              <w:t>____________ /</w:t>
            </w:r>
            <w:r w:rsidR="001F4255">
              <w:rPr>
                <w:sz w:val="22"/>
                <w:szCs w:val="22"/>
              </w:rPr>
              <w:t>_________</w:t>
            </w:r>
            <w:r w:rsidRPr="003F6866">
              <w:rPr>
                <w:sz w:val="22"/>
                <w:szCs w:val="22"/>
              </w:rPr>
              <w:t>/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rFonts w:eastAsia="Batang"/>
                <w:sz w:val="22"/>
                <w:szCs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3F6866">
              <w:rPr>
                <w:rFonts w:eastAsia="Batang"/>
                <w:sz w:val="22"/>
                <w:szCs w:val="22"/>
              </w:rPr>
              <w:t>м.п.</w:t>
            </w:r>
          </w:p>
        </w:tc>
        <w:tc>
          <w:tcPr>
            <w:tcW w:w="4394" w:type="dxa"/>
          </w:tcPr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3F6866">
              <w:rPr>
                <w:b/>
                <w:bCs/>
                <w:sz w:val="22"/>
                <w:szCs w:val="22"/>
                <w:u w:val="single"/>
              </w:rPr>
              <w:t>ИСПОЛНИТЕЛЬ: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30BAB" w:rsidRPr="003F6866" w:rsidRDefault="00B30BAB" w:rsidP="00B30BAB">
            <w:pPr>
              <w:autoSpaceDE w:val="0"/>
              <w:rPr>
                <w:b/>
                <w:sz w:val="22"/>
              </w:rPr>
            </w:pPr>
            <w:r w:rsidRPr="003F6866">
              <w:rPr>
                <w:b/>
                <w:sz w:val="22"/>
              </w:rPr>
              <w:t xml:space="preserve">ООО ЧОП «Контур-К»     </w:t>
            </w:r>
          </w:p>
          <w:p w:rsidR="00B30BAB" w:rsidRPr="003F6866" w:rsidRDefault="00B30BAB" w:rsidP="00B30BAB">
            <w:pPr>
              <w:tabs>
                <w:tab w:val="left" w:pos="709"/>
              </w:tabs>
              <w:rPr>
                <w:b/>
                <w:color w:val="auto"/>
                <w:spacing w:val="5"/>
                <w:sz w:val="22"/>
                <w:u w:val="single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rPr>
                <w:bCs/>
                <w:sz w:val="22"/>
                <w:szCs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rPr>
                <w:bCs/>
                <w:sz w:val="22"/>
                <w:szCs w:val="22"/>
              </w:rPr>
            </w:pPr>
            <w:r w:rsidRPr="003F6866">
              <w:rPr>
                <w:bCs/>
                <w:sz w:val="22"/>
                <w:szCs w:val="22"/>
              </w:rPr>
              <w:t>Генеральный директор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rPr>
                <w:bCs/>
                <w:sz w:val="22"/>
                <w:szCs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rPr>
                <w:bCs/>
                <w:sz w:val="22"/>
                <w:szCs w:val="22"/>
              </w:rPr>
            </w:pPr>
          </w:p>
          <w:p w:rsidR="000213FA" w:rsidRPr="002A2D89" w:rsidRDefault="000213FA" w:rsidP="000213FA">
            <w:pPr>
              <w:autoSpaceDE w:val="0"/>
              <w:jc w:val="both"/>
              <w:rPr>
                <w:sz w:val="22"/>
              </w:rPr>
            </w:pPr>
            <w:r w:rsidRPr="002A2D89">
              <w:rPr>
                <w:sz w:val="22"/>
              </w:rPr>
              <w:t>___________________ /</w:t>
            </w:r>
            <w:r>
              <w:rPr>
                <w:sz w:val="22"/>
              </w:rPr>
              <w:t>__________</w:t>
            </w:r>
            <w:r w:rsidRPr="002A2D89">
              <w:rPr>
                <w:sz w:val="22"/>
              </w:rPr>
              <w:t>/</w:t>
            </w: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jc w:val="center"/>
              <w:rPr>
                <w:sz w:val="22"/>
                <w:szCs w:val="22"/>
              </w:rPr>
            </w:pPr>
          </w:p>
          <w:p w:rsidR="00B30BAB" w:rsidRPr="003F6866" w:rsidRDefault="00B30BAB" w:rsidP="00B30BAB">
            <w:pPr>
              <w:pStyle w:val="a5"/>
              <w:tabs>
                <w:tab w:val="num" w:pos="-720"/>
                <w:tab w:val="num" w:pos="0"/>
              </w:tabs>
              <w:rPr>
                <w:b/>
                <w:bCs/>
                <w:sz w:val="22"/>
                <w:szCs w:val="22"/>
              </w:rPr>
            </w:pPr>
            <w:r w:rsidRPr="003F6866">
              <w:rPr>
                <w:sz w:val="22"/>
                <w:szCs w:val="22"/>
              </w:rPr>
              <w:t>м. п.</w:t>
            </w:r>
          </w:p>
        </w:tc>
      </w:tr>
    </w:tbl>
    <w:p w:rsidR="00557F4C" w:rsidRDefault="00557F4C" w:rsidP="00B30BAB">
      <w:pPr>
        <w:rPr>
          <w:b/>
          <w:i/>
          <w:color w:val="auto"/>
          <w:szCs w:val="24"/>
        </w:rPr>
      </w:pPr>
    </w:p>
    <w:p w:rsidR="002A2D89" w:rsidRDefault="002A2D89" w:rsidP="00B30BAB">
      <w:pPr>
        <w:rPr>
          <w:b/>
          <w:i/>
          <w:color w:val="auto"/>
          <w:szCs w:val="24"/>
        </w:rPr>
      </w:pPr>
    </w:p>
    <w:p w:rsidR="002A2D89" w:rsidRDefault="002A2D89" w:rsidP="00B30BAB">
      <w:pPr>
        <w:rPr>
          <w:b/>
          <w:i/>
          <w:color w:val="auto"/>
          <w:szCs w:val="24"/>
        </w:rPr>
      </w:pPr>
    </w:p>
    <w:p w:rsidR="002A2D89" w:rsidRDefault="002A2D89" w:rsidP="00B30BAB">
      <w:pPr>
        <w:rPr>
          <w:b/>
          <w:i/>
          <w:color w:val="auto"/>
          <w:szCs w:val="24"/>
        </w:rPr>
      </w:pPr>
    </w:p>
    <w:p w:rsidR="002A2D89" w:rsidRDefault="002A2D89" w:rsidP="00B30BAB">
      <w:pPr>
        <w:rPr>
          <w:b/>
          <w:i/>
          <w:color w:val="auto"/>
          <w:szCs w:val="24"/>
        </w:rPr>
      </w:pPr>
    </w:p>
    <w:p w:rsidR="002A2D89" w:rsidRDefault="002A2D89" w:rsidP="00B30BAB">
      <w:pPr>
        <w:rPr>
          <w:b/>
          <w:i/>
          <w:color w:val="auto"/>
          <w:szCs w:val="24"/>
        </w:rPr>
      </w:pPr>
    </w:p>
    <w:p w:rsidR="002A2D89" w:rsidRPr="001366D6" w:rsidRDefault="002A2D89" w:rsidP="00B30BAB">
      <w:pPr>
        <w:rPr>
          <w:b/>
          <w:i/>
          <w:color w:val="auto"/>
          <w:szCs w:val="24"/>
        </w:rPr>
      </w:pPr>
    </w:p>
    <w:sectPr w:rsidR="002A2D89" w:rsidRPr="001366D6" w:rsidSect="00B710C6">
      <w:footerReference w:type="default" r:id="rId8"/>
      <w:pgSz w:w="11906" w:h="16838"/>
      <w:pgMar w:top="539" w:right="851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D8" w:rsidRDefault="00F96ED8" w:rsidP="00AC2F69">
      <w:r>
        <w:separator/>
      </w:r>
    </w:p>
  </w:endnote>
  <w:endnote w:type="continuationSeparator" w:id="1">
    <w:p w:rsidR="00F96ED8" w:rsidRDefault="00F96ED8" w:rsidP="00AC2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AB" w:rsidRPr="002A2D89" w:rsidRDefault="00287A2C">
    <w:pPr>
      <w:pStyle w:val="a7"/>
      <w:jc w:val="right"/>
      <w:rPr>
        <w:sz w:val="22"/>
        <w:szCs w:val="22"/>
      </w:rPr>
    </w:pPr>
    <w:r w:rsidRPr="002A2D89">
      <w:rPr>
        <w:sz w:val="22"/>
        <w:szCs w:val="22"/>
      </w:rPr>
      <w:fldChar w:fldCharType="begin"/>
    </w:r>
    <w:r w:rsidR="00B30BAB" w:rsidRPr="002A2D89">
      <w:rPr>
        <w:sz w:val="22"/>
        <w:szCs w:val="22"/>
      </w:rPr>
      <w:instrText>PAGE   \* MERGEFORMAT</w:instrText>
    </w:r>
    <w:r w:rsidRPr="002A2D89">
      <w:rPr>
        <w:sz w:val="22"/>
        <w:szCs w:val="22"/>
      </w:rPr>
      <w:fldChar w:fldCharType="separate"/>
    </w:r>
    <w:r w:rsidR="00D56543">
      <w:rPr>
        <w:noProof/>
        <w:sz w:val="22"/>
        <w:szCs w:val="22"/>
      </w:rPr>
      <w:t>1</w:t>
    </w:r>
    <w:r w:rsidRPr="002A2D89">
      <w:rPr>
        <w:sz w:val="22"/>
        <w:szCs w:val="22"/>
      </w:rPr>
      <w:fldChar w:fldCharType="end"/>
    </w:r>
  </w:p>
  <w:p w:rsidR="00B30BAB" w:rsidRDefault="00B30B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D8" w:rsidRDefault="00F96ED8" w:rsidP="00AC2F69">
      <w:r>
        <w:separator/>
      </w:r>
    </w:p>
  </w:footnote>
  <w:footnote w:type="continuationSeparator" w:id="1">
    <w:p w:rsidR="00F96ED8" w:rsidRDefault="00F96ED8" w:rsidP="00AC2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2019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B1577B"/>
    <w:multiLevelType w:val="multilevel"/>
    <w:tmpl w:val="B9C09D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93570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11031B"/>
    <w:multiLevelType w:val="hybridMultilevel"/>
    <w:tmpl w:val="90E2B470"/>
    <w:lvl w:ilvl="0" w:tplc="94F85F16">
      <w:start w:val="8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21196"/>
    <w:multiLevelType w:val="hybridMultilevel"/>
    <w:tmpl w:val="B2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05DE0"/>
    <w:multiLevelType w:val="hybridMultilevel"/>
    <w:tmpl w:val="5010E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306CDD"/>
    <w:multiLevelType w:val="hybridMultilevel"/>
    <w:tmpl w:val="5D6EAEF4"/>
    <w:lvl w:ilvl="0" w:tplc="E074612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C3D32"/>
    <w:multiLevelType w:val="hybridMultilevel"/>
    <w:tmpl w:val="0C92B686"/>
    <w:lvl w:ilvl="0" w:tplc="E074612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F835C9"/>
    <w:multiLevelType w:val="hybridMultilevel"/>
    <w:tmpl w:val="1F84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F5F93"/>
    <w:multiLevelType w:val="hybridMultilevel"/>
    <w:tmpl w:val="8D92B3C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FE07D75"/>
    <w:multiLevelType w:val="multilevel"/>
    <w:tmpl w:val="E610A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2543422A"/>
    <w:multiLevelType w:val="hybridMultilevel"/>
    <w:tmpl w:val="325C6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BA2454"/>
    <w:multiLevelType w:val="multilevel"/>
    <w:tmpl w:val="726C32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4">
    <w:nsid w:val="3AF17976"/>
    <w:multiLevelType w:val="multilevel"/>
    <w:tmpl w:val="07F0F8D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1813AA4"/>
    <w:multiLevelType w:val="multilevel"/>
    <w:tmpl w:val="776E3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6">
    <w:nsid w:val="4FAE08AA"/>
    <w:multiLevelType w:val="hybridMultilevel"/>
    <w:tmpl w:val="26921414"/>
    <w:lvl w:ilvl="0" w:tplc="E074612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8A5DE8"/>
    <w:multiLevelType w:val="hybridMultilevel"/>
    <w:tmpl w:val="B79EE03E"/>
    <w:lvl w:ilvl="0" w:tplc="6B90E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6A5C44"/>
    <w:multiLevelType w:val="multilevel"/>
    <w:tmpl w:val="112AB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>
    <w:nsid w:val="57D25914"/>
    <w:multiLevelType w:val="hybridMultilevel"/>
    <w:tmpl w:val="58FA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8349C"/>
    <w:multiLevelType w:val="hybridMultilevel"/>
    <w:tmpl w:val="E456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230DE"/>
    <w:multiLevelType w:val="hybridMultilevel"/>
    <w:tmpl w:val="88C202C8"/>
    <w:lvl w:ilvl="0" w:tplc="1BF00802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2">
    <w:nsid w:val="76B96FB9"/>
    <w:multiLevelType w:val="multilevel"/>
    <w:tmpl w:val="EFB0B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>
    <w:nsid w:val="780102A0"/>
    <w:multiLevelType w:val="multilevel"/>
    <w:tmpl w:val="C9B83A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21"/>
  </w:num>
  <w:num w:numId="4">
    <w:abstractNumId w:val="11"/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4"/>
  </w:num>
  <w:num w:numId="13">
    <w:abstractNumId w:val="17"/>
  </w:num>
  <w:num w:numId="14">
    <w:abstractNumId w:val="23"/>
  </w:num>
  <w:num w:numId="15">
    <w:abstractNumId w:val="4"/>
  </w:num>
  <w:num w:numId="16">
    <w:abstractNumId w:val="9"/>
  </w:num>
  <w:num w:numId="17">
    <w:abstractNumId w:val="6"/>
  </w:num>
  <w:num w:numId="18">
    <w:abstractNumId w:val="5"/>
  </w:num>
  <w:num w:numId="19">
    <w:abstractNumId w:val="12"/>
  </w:num>
  <w:num w:numId="20">
    <w:abstractNumId w:val="19"/>
  </w:num>
  <w:num w:numId="21">
    <w:abstractNumId w:val="15"/>
  </w:num>
  <w:num w:numId="22">
    <w:abstractNumId w:val="20"/>
  </w:num>
  <w:num w:numId="23">
    <w:abstractNumId w:val="18"/>
  </w:num>
  <w:num w:numId="24">
    <w:abstractNumId w:val="2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373E0D"/>
    <w:rsid w:val="000069E3"/>
    <w:rsid w:val="00012C6A"/>
    <w:rsid w:val="00013791"/>
    <w:rsid w:val="00015B77"/>
    <w:rsid w:val="0001681B"/>
    <w:rsid w:val="00017CD8"/>
    <w:rsid w:val="000213FA"/>
    <w:rsid w:val="0002177C"/>
    <w:rsid w:val="000218C3"/>
    <w:rsid w:val="000247C8"/>
    <w:rsid w:val="000314C3"/>
    <w:rsid w:val="0003220B"/>
    <w:rsid w:val="000357A5"/>
    <w:rsid w:val="000541A4"/>
    <w:rsid w:val="00062628"/>
    <w:rsid w:val="0006629D"/>
    <w:rsid w:val="000703AC"/>
    <w:rsid w:val="000832D2"/>
    <w:rsid w:val="0008543B"/>
    <w:rsid w:val="0008709C"/>
    <w:rsid w:val="00093C84"/>
    <w:rsid w:val="00094010"/>
    <w:rsid w:val="000D3DD5"/>
    <w:rsid w:val="000E040B"/>
    <w:rsid w:val="000E16DA"/>
    <w:rsid w:val="000E420D"/>
    <w:rsid w:val="000E6F69"/>
    <w:rsid w:val="000F05D4"/>
    <w:rsid w:val="000F45E5"/>
    <w:rsid w:val="00124036"/>
    <w:rsid w:val="00132CC0"/>
    <w:rsid w:val="00142DF0"/>
    <w:rsid w:val="001515FC"/>
    <w:rsid w:val="001564A3"/>
    <w:rsid w:val="001668F8"/>
    <w:rsid w:val="001B5052"/>
    <w:rsid w:val="001C092A"/>
    <w:rsid w:val="001D0334"/>
    <w:rsid w:val="001E4BB5"/>
    <w:rsid w:val="001F4255"/>
    <w:rsid w:val="001F44A2"/>
    <w:rsid w:val="001F51C9"/>
    <w:rsid w:val="002008FF"/>
    <w:rsid w:val="002059B8"/>
    <w:rsid w:val="002207DB"/>
    <w:rsid w:val="00221DA3"/>
    <w:rsid w:val="002504BF"/>
    <w:rsid w:val="00253BB8"/>
    <w:rsid w:val="002577E4"/>
    <w:rsid w:val="002617F7"/>
    <w:rsid w:val="00264DD1"/>
    <w:rsid w:val="00271301"/>
    <w:rsid w:val="00277A6F"/>
    <w:rsid w:val="00277FDF"/>
    <w:rsid w:val="00287A2C"/>
    <w:rsid w:val="0029281E"/>
    <w:rsid w:val="002932D2"/>
    <w:rsid w:val="00296A0A"/>
    <w:rsid w:val="002A0460"/>
    <w:rsid w:val="002A1954"/>
    <w:rsid w:val="002A2D89"/>
    <w:rsid w:val="002B18DA"/>
    <w:rsid w:val="002B1920"/>
    <w:rsid w:val="002C0935"/>
    <w:rsid w:val="002C1261"/>
    <w:rsid w:val="002D6795"/>
    <w:rsid w:val="002F560D"/>
    <w:rsid w:val="002F56CD"/>
    <w:rsid w:val="002F7663"/>
    <w:rsid w:val="0030149A"/>
    <w:rsid w:val="003014DB"/>
    <w:rsid w:val="003118D6"/>
    <w:rsid w:val="0032151C"/>
    <w:rsid w:val="00327BF6"/>
    <w:rsid w:val="003305BB"/>
    <w:rsid w:val="003365ED"/>
    <w:rsid w:val="0034473F"/>
    <w:rsid w:val="0036475B"/>
    <w:rsid w:val="0036508E"/>
    <w:rsid w:val="0036687C"/>
    <w:rsid w:val="00372FD8"/>
    <w:rsid w:val="00373E0D"/>
    <w:rsid w:val="003805E0"/>
    <w:rsid w:val="00390AE2"/>
    <w:rsid w:val="003928D3"/>
    <w:rsid w:val="003A26C3"/>
    <w:rsid w:val="003A3116"/>
    <w:rsid w:val="003A6ADF"/>
    <w:rsid w:val="003C0EAB"/>
    <w:rsid w:val="003D6F98"/>
    <w:rsid w:val="003E5F51"/>
    <w:rsid w:val="003E67BE"/>
    <w:rsid w:val="00400475"/>
    <w:rsid w:val="004127CE"/>
    <w:rsid w:val="00412DA8"/>
    <w:rsid w:val="004159C0"/>
    <w:rsid w:val="00422542"/>
    <w:rsid w:val="004246F3"/>
    <w:rsid w:val="00425D81"/>
    <w:rsid w:val="0043339F"/>
    <w:rsid w:val="0043677A"/>
    <w:rsid w:val="00450E88"/>
    <w:rsid w:val="00451C21"/>
    <w:rsid w:val="00452136"/>
    <w:rsid w:val="00457A82"/>
    <w:rsid w:val="004607B5"/>
    <w:rsid w:val="00466138"/>
    <w:rsid w:val="00467093"/>
    <w:rsid w:val="0049141B"/>
    <w:rsid w:val="004962C2"/>
    <w:rsid w:val="00496607"/>
    <w:rsid w:val="004976DD"/>
    <w:rsid w:val="004A2E7C"/>
    <w:rsid w:val="004B5881"/>
    <w:rsid w:val="004B5C74"/>
    <w:rsid w:val="004C0FDE"/>
    <w:rsid w:val="004C769F"/>
    <w:rsid w:val="004C7C97"/>
    <w:rsid w:val="004E26F5"/>
    <w:rsid w:val="005005A1"/>
    <w:rsid w:val="00500DA5"/>
    <w:rsid w:val="005017BB"/>
    <w:rsid w:val="00502309"/>
    <w:rsid w:val="00514EAC"/>
    <w:rsid w:val="0053650A"/>
    <w:rsid w:val="00557F4C"/>
    <w:rsid w:val="00561A09"/>
    <w:rsid w:val="00570299"/>
    <w:rsid w:val="005A0F49"/>
    <w:rsid w:val="005A1EE6"/>
    <w:rsid w:val="005A3388"/>
    <w:rsid w:val="005B4F0B"/>
    <w:rsid w:val="005C0F11"/>
    <w:rsid w:val="005C17A4"/>
    <w:rsid w:val="005C6EAA"/>
    <w:rsid w:val="005E1288"/>
    <w:rsid w:val="005E27E9"/>
    <w:rsid w:val="005E49E8"/>
    <w:rsid w:val="005E7FA3"/>
    <w:rsid w:val="00600F69"/>
    <w:rsid w:val="0061155B"/>
    <w:rsid w:val="00613875"/>
    <w:rsid w:val="00617EAE"/>
    <w:rsid w:val="0062785F"/>
    <w:rsid w:val="00631C1E"/>
    <w:rsid w:val="0063556F"/>
    <w:rsid w:val="00643C39"/>
    <w:rsid w:val="0065459D"/>
    <w:rsid w:val="006673C3"/>
    <w:rsid w:val="0067396F"/>
    <w:rsid w:val="00674E52"/>
    <w:rsid w:val="006815CC"/>
    <w:rsid w:val="00686B5C"/>
    <w:rsid w:val="006A0517"/>
    <w:rsid w:val="006A29B5"/>
    <w:rsid w:val="006B65C0"/>
    <w:rsid w:val="006B7C0E"/>
    <w:rsid w:val="006C048A"/>
    <w:rsid w:val="006D48FD"/>
    <w:rsid w:val="006E711E"/>
    <w:rsid w:val="006E7815"/>
    <w:rsid w:val="00704F37"/>
    <w:rsid w:val="007052FD"/>
    <w:rsid w:val="007070FE"/>
    <w:rsid w:val="00715F49"/>
    <w:rsid w:val="00720199"/>
    <w:rsid w:val="0072302A"/>
    <w:rsid w:val="00723783"/>
    <w:rsid w:val="00723F78"/>
    <w:rsid w:val="0072701A"/>
    <w:rsid w:val="00731D4A"/>
    <w:rsid w:val="00735C9C"/>
    <w:rsid w:val="00737AA8"/>
    <w:rsid w:val="00754255"/>
    <w:rsid w:val="007557CF"/>
    <w:rsid w:val="00763273"/>
    <w:rsid w:val="0076366A"/>
    <w:rsid w:val="00763A45"/>
    <w:rsid w:val="00777E24"/>
    <w:rsid w:val="00786E53"/>
    <w:rsid w:val="007A61A3"/>
    <w:rsid w:val="007D2147"/>
    <w:rsid w:val="007D435C"/>
    <w:rsid w:val="007D5B12"/>
    <w:rsid w:val="007E38FF"/>
    <w:rsid w:val="007E6568"/>
    <w:rsid w:val="007F3C7A"/>
    <w:rsid w:val="007F47EB"/>
    <w:rsid w:val="007F6422"/>
    <w:rsid w:val="007F731A"/>
    <w:rsid w:val="00801D8B"/>
    <w:rsid w:val="008103F2"/>
    <w:rsid w:val="008134C3"/>
    <w:rsid w:val="00831F51"/>
    <w:rsid w:val="00834C74"/>
    <w:rsid w:val="00854A45"/>
    <w:rsid w:val="008630D8"/>
    <w:rsid w:val="00866571"/>
    <w:rsid w:val="00867686"/>
    <w:rsid w:val="008724B3"/>
    <w:rsid w:val="00881466"/>
    <w:rsid w:val="00885B20"/>
    <w:rsid w:val="00892004"/>
    <w:rsid w:val="008936F6"/>
    <w:rsid w:val="008B2482"/>
    <w:rsid w:val="008C1CEE"/>
    <w:rsid w:val="008E620E"/>
    <w:rsid w:val="008E6795"/>
    <w:rsid w:val="00905BF2"/>
    <w:rsid w:val="00913DAC"/>
    <w:rsid w:val="0092367E"/>
    <w:rsid w:val="009308F0"/>
    <w:rsid w:val="009416B4"/>
    <w:rsid w:val="0095448B"/>
    <w:rsid w:val="009711C1"/>
    <w:rsid w:val="00971E30"/>
    <w:rsid w:val="00982AA4"/>
    <w:rsid w:val="00992C39"/>
    <w:rsid w:val="00992F18"/>
    <w:rsid w:val="00993338"/>
    <w:rsid w:val="00994C61"/>
    <w:rsid w:val="009A17CA"/>
    <w:rsid w:val="009A1B61"/>
    <w:rsid w:val="009A1F10"/>
    <w:rsid w:val="009B344C"/>
    <w:rsid w:val="009C11A3"/>
    <w:rsid w:val="009C1309"/>
    <w:rsid w:val="009C2AF9"/>
    <w:rsid w:val="009C59C6"/>
    <w:rsid w:val="009E4D57"/>
    <w:rsid w:val="009E75D3"/>
    <w:rsid w:val="009F47F9"/>
    <w:rsid w:val="00A0008E"/>
    <w:rsid w:val="00A04905"/>
    <w:rsid w:val="00A116A2"/>
    <w:rsid w:val="00A13C60"/>
    <w:rsid w:val="00A17569"/>
    <w:rsid w:val="00A23EF3"/>
    <w:rsid w:val="00A26887"/>
    <w:rsid w:val="00A26ECE"/>
    <w:rsid w:val="00A3514D"/>
    <w:rsid w:val="00A36EB1"/>
    <w:rsid w:val="00A42EC3"/>
    <w:rsid w:val="00A46F0E"/>
    <w:rsid w:val="00A5494D"/>
    <w:rsid w:val="00A576EB"/>
    <w:rsid w:val="00A655A2"/>
    <w:rsid w:val="00A66B53"/>
    <w:rsid w:val="00A90AA3"/>
    <w:rsid w:val="00A944D8"/>
    <w:rsid w:val="00AA11C1"/>
    <w:rsid w:val="00AA4F6F"/>
    <w:rsid w:val="00AC2F69"/>
    <w:rsid w:val="00AC4202"/>
    <w:rsid w:val="00AD186A"/>
    <w:rsid w:val="00AD4481"/>
    <w:rsid w:val="00AE3353"/>
    <w:rsid w:val="00AE4D40"/>
    <w:rsid w:val="00AE61A9"/>
    <w:rsid w:val="00AF4059"/>
    <w:rsid w:val="00AF56F2"/>
    <w:rsid w:val="00AF7233"/>
    <w:rsid w:val="00B016D8"/>
    <w:rsid w:val="00B01C15"/>
    <w:rsid w:val="00B22973"/>
    <w:rsid w:val="00B23216"/>
    <w:rsid w:val="00B25D6A"/>
    <w:rsid w:val="00B278A0"/>
    <w:rsid w:val="00B27D77"/>
    <w:rsid w:val="00B30BAB"/>
    <w:rsid w:val="00B337FA"/>
    <w:rsid w:val="00B34EAA"/>
    <w:rsid w:val="00B379B2"/>
    <w:rsid w:val="00B407C2"/>
    <w:rsid w:val="00B54E66"/>
    <w:rsid w:val="00B710C6"/>
    <w:rsid w:val="00B8661A"/>
    <w:rsid w:val="00B975BB"/>
    <w:rsid w:val="00BA25F6"/>
    <w:rsid w:val="00BA4C51"/>
    <w:rsid w:val="00BA7808"/>
    <w:rsid w:val="00BC3A85"/>
    <w:rsid w:val="00BD3A43"/>
    <w:rsid w:val="00BD4FDA"/>
    <w:rsid w:val="00BD6153"/>
    <w:rsid w:val="00BE1D00"/>
    <w:rsid w:val="00BF773D"/>
    <w:rsid w:val="00C11726"/>
    <w:rsid w:val="00C218A8"/>
    <w:rsid w:val="00C251A7"/>
    <w:rsid w:val="00C25731"/>
    <w:rsid w:val="00C278AC"/>
    <w:rsid w:val="00C46B44"/>
    <w:rsid w:val="00C5389B"/>
    <w:rsid w:val="00C5626C"/>
    <w:rsid w:val="00C6032F"/>
    <w:rsid w:val="00C754A8"/>
    <w:rsid w:val="00C81C56"/>
    <w:rsid w:val="00C82D36"/>
    <w:rsid w:val="00C912BA"/>
    <w:rsid w:val="00CB1A19"/>
    <w:rsid w:val="00CB236E"/>
    <w:rsid w:val="00CC2EFF"/>
    <w:rsid w:val="00CD60B3"/>
    <w:rsid w:val="00CE4F6B"/>
    <w:rsid w:val="00CE5BF1"/>
    <w:rsid w:val="00CF455F"/>
    <w:rsid w:val="00CF669F"/>
    <w:rsid w:val="00D002ED"/>
    <w:rsid w:val="00D10A9D"/>
    <w:rsid w:val="00D36E53"/>
    <w:rsid w:val="00D402FE"/>
    <w:rsid w:val="00D51AE0"/>
    <w:rsid w:val="00D55F59"/>
    <w:rsid w:val="00D56543"/>
    <w:rsid w:val="00D66C46"/>
    <w:rsid w:val="00D7217F"/>
    <w:rsid w:val="00D75705"/>
    <w:rsid w:val="00D76DD9"/>
    <w:rsid w:val="00D84BE7"/>
    <w:rsid w:val="00D902E3"/>
    <w:rsid w:val="00D91A95"/>
    <w:rsid w:val="00DC7568"/>
    <w:rsid w:val="00DD034C"/>
    <w:rsid w:val="00DE1965"/>
    <w:rsid w:val="00DF6609"/>
    <w:rsid w:val="00DF7D9F"/>
    <w:rsid w:val="00E0696D"/>
    <w:rsid w:val="00E1053D"/>
    <w:rsid w:val="00E21C41"/>
    <w:rsid w:val="00E2400B"/>
    <w:rsid w:val="00E25068"/>
    <w:rsid w:val="00E3116E"/>
    <w:rsid w:val="00E37878"/>
    <w:rsid w:val="00E41F2D"/>
    <w:rsid w:val="00E53FC0"/>
    <w:rsid w:val="00E546CE"/>
    <w:rsid w:val="00E95193"/>
    <w:rsid w:val="00E97718"/>
    <w:rsid w:val="00EA2BE4"/>
    <w:rsid w:val="00EB4D7D"/>
    <w:rsid w:val="00EC54AD"/>
    <w:rsid w:val="00ED3A6B"/>
    <w:rsid w:val="00EE3AE6"/>
    <w:rsid w:val="00F0114F"/>
    <w:rsid w:val="00F02ECB"/>
    <w:rsid w:val="00F177F7"/>
    <w:rsid w:val="00F23E4A"/>
    <w:rsid w:val="00F306F9"/>
    <w:rsid w:val="00F308C9"/>
    <w:rsid w:val="00F37327"/>
    <w:rsid w:val="00F96ED8"/>
    <w:rsid w:val="00FB1D06"/>
    <w:rsid w:val="00FB47B6"/>
    <w:rsid w:val="00FB709C"/>
    <w:rsid w:val="00FC2ECA"/>
    <w:rsid w:val="00FE39AB"/>
    <w:rsid w:val="00FE3F9B"/>
    <w:rsid w:val="00FE4F3F"/>
    <w:rsid w:val="00FF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4C"/>
    <w:rPr>
      <w:rFonts w:ascii="Times New Roman" w:eastAsia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qFormat/>
    <w:rsid w:val="00C218A8"/>
    <w:pPr>
      <w:keepNext/>
      <w:spacing w:line="360" w:lineRule="auto"/>
      <w:outlineLvl w:val="0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7F4C"/>
    <w:pPr>
      <w:jc w:val="center"/>
    </w:pPr>
    <w:rPr>
      <w:b/>
      <w:bCs/>
      <w:color w:val="auto"/>
      <w:sz w:val="28"/>
      <w:szCs w:val="24"/>
    </w:rPr>
  </w:style>
  <w:style w:type="character" w:customStyle="1" w:styleId="a4">
    <w:name w:val="Название Знак"/>
    <w:link w:val="a3"/>
    <w:rsid w:val="00557F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557F4C"/>
    <w:pPr>
      <w:jc w:val="both"/>
    </w:pPr>
    <w:rPr>
      <w:color w:val="auto"/>
      <w:szCs w:val="24"/>
    </w:rPr>
  </w:style>
  <w:style w:type="character" w:customStyle="1" w:styleId="a6">
    <w:name w:val="Основной текст Знак"/>
    <w:link w:val="a5"/>
    <w:rsid w:val="00557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57F4C"/>
    <w:pPr>
      <w:ind w:firstLine="720"/>
    </w:pPr>
    <w:rPr>
      <w:szCs w:val="20"/>
    </w:rPr>
  </w:style>
  <w:style w:type="character" w:customStyle="1" w:styleId="30">
    <w:name w:val="Основной текст с отступом 3 Знак"/>
    <w:link w:val="3"/>
    <w:rsid w:val="00557F4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HTML">
    <w:name w:val="HTML Preformatted"/>
    <w:basedOn w:val="a"/>
    <w:link w:val="HTML0"/>
    <w:rsid w:val="00557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rsid w:val="00557F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57F4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uiPriority w:val="99"/>
    <w:rsid w:val="00557F4C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rsid w:val="00557F4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header"/>
    <w:basedOn w:val="a"/>
    <w:link w:val="aa"/>
    <w:uiPriority w:val="99"/>
    <w:unhideWhenUsed/>
    <w:rsid w:val="007E65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E6568"/>
    <w:rPr>
      <w:rFonts w:ascii="Times New Roman" w:eastAsia="Times New Roman" w:hAnsi="Times New Roman"/>
      <w:color w:val="000000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052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052FD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C218A8"/>
    <w:rPr>
      <w:rFonts w:ascii="Times New Roman" w:eastAsia="Times New Roman" w:hAnsi="Times New Roman"/>
      <w:sz w:val="28"/>
    </w:rPr>
  </w:style>
  <w:style w:type="character" w:styleId="ad">
    <w:name w:val="Hyperlink"/>
    <w:basedOn w:val="a0"/>
    <w:uiPriority w:val="99"/>
    <w:semiHidden/>
    <w:unhideWhenUsed/>
    <w:rsid w:val="007F731A"/>
    <w:rPr>
      <w:color w:val="0000FF"/>
      <w:u w:val="single"/>
    </w:rPr>
  </w:style>
  <w:style w:type="paragraph" w:customStyle="1" w:styleId="2-">
    <w:name w:val="Статья 2-го уровня"/>
    <w:basedOn w:val="a"/>
    <w:autoRedefine/>
    <w:rsid w:val="00E1053D"/>
    <w:pPr>
      <w:framePr w:hSpace="180" w:wrap="around" w:vAnchor="text" w:hAnchor="text" w:y="1"/>
      <w:widowControl w:val="0"/>
      <w:tabs>
        <w:tab w:val="left" w:pos="540"/>
      </w:tabs>
      <w:spacing w:line="240" w:lineRule="atLeast"/>
      <w:ind w:left="-108" w:right="-108"/>
      <w:suppressOverlap/>
    </w:pPr>
    <w:rPr>
      <w:rFonts w:ascii="Calibri" w:hAnsi="Calibri"/>
      <w:kern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7070F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3C0EA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C0EA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C0EAB"/>
    <w:rPr>
      <w:rFonts w:ascii="Times New Roman" w:eastAsia="Times New Roman" w:hAnsi="Times New Roman"/>
      <w:color w:val="00000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0EA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0EAB"/>
    <w:rPr>
      <w:rFonts w:ascii="Times New Roman" w:eastAsia="Times New Roman" w:hAnsi="Times New Roman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4C"/>
    <w:rPr>
      <w:rFonts w:ascii="Times New Roman" w:eastAsia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qFormat/>
    <w:rsid w:val="00C218A8"/>
    <w:pPr>
      <w:keepNext/>
      <w:spacing w:line="360" w:lineRule="auto"/>
      <w:outlineLvl w:val="0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7F4C"/>
    <w:pPr>
      <w:jc w:val="center"/>
    </w:pPr>
    <w:rPr>
      <w:b/>
      <w:bCs/>
      <w:color w:val="auto"/>
      <w:sz w:val="28"/>
      <w:szCs w:val="24"/>
    </w:rPr>
  </w:style>
  <w:style w:type="character" w:customStyle="1" w:styleId="a4">
    <w:name w:val="Название Знак"/>
    <w:link w:val="a3"/>
    <w:rsid w:val="00557F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557F4C"/>
    <w:pPr>
      <w:jc w:val="both"/>
    </w:pPr>
    <w:rPr>
      <w:color w:val="auto"/>
      <w:szCs w:val="24"/>
    </w:rPr>
  </w:style>
  <w:style w:type="character" w:customStyle="1" w:styleId="a6">
    <w:name w:val="Основной текст Знак"/>
    <w:link w:val="a5"/>
    <w:rsid w:val="00557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57F4C"/>
    <w:pPr>
      <w:ind w:firstLine="720"/>
    </w:pPr>
    <w:rPr>
      <w:szCs w:val="20"/>
    </w:rPr>
  </w:style>
  <w:style w:type="character" w:customStyle="1" w:styleId="30">
    <w:name w:val="Основной текст с отступом 3 Знак"/>
    <w:link w:val="3"/>
    <w:rsid w:val="00557F4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HTML">
    <w:name w:val="HTML Preformatted"/>
    <w:basedOn w:val="a"/>
    <w:link w:val="HTML0"/>
    <w:rsid w:val="00557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rsid w:val="00557F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57F4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uiPriority w:val="99"/>
    <w:rsid w:val="00557F4C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rsid w:val="00557F4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header"/>
    <w:basedOn w:val="a"/>
    <w:link w:val="aa"/>
    <w:uiPriority w:val="99"/>
    <w:unhideWhenUsed/>
    <w:rsid w:val="007E65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E6568"/>
    <w:rPr>
      <w:rFonts w:ascii="Times New Roman" w:eastAsia="Times New Roman" w:hAnsi="Times New Roman"/>
      <w:color w:val="000000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052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052FD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C218A8"/>
    <w:rPr>
      <w:rFonts w:ascii="Times New Roman" w:eastAsia="Times New Roman" w:hAnsi="Times New Roman"/>
      <w:sz w:val="28"/>
    </w:rPr>
  </w:style>
  <w:style w:type="character" w:styleId="ad">
    <w:name w:val="Hyperlink"/>
    <w:basedOn w:val="a0"/>
    <w:uiPriority w:val="99"/>
    <w:semiHidden/>
    <w:unhideWhenUsed/>
    <w:rsid w:val="007F731A"/>
    <w:rPr>
      <w:color w:val="0000FF"/>
      <w:u w:val="single"/>
    </w:rPr>
  </w:style>
  <w:style w:type="paragraph" w:customStyle="1" w:styleId="2-">
    <w:name w:val="Статья 2-го уровня"/>
    <w:basedOn w:val="a"/>
    <w:autoRedefine/>
    <w:rsid w:val="00E1053D"/>
    <w:pPr>
      <w:framePr w:hSpace="180" w:wrap="around" w:vAnchor="text" w:hAnchor="text" w:y="1"/>
      <w:widowControl w:val="0"/>
      <w:tabs>
        <w:tab w:val="left" w:pos="540"/>
      </w:tabs>
      <w:spacing w:line="240" w:lineRule="atLeast"/>
      <w:ind w:left="-108" w:right="-108"/>
      <w:suppressOverlap/>
    </w:pPr>
    <w:rPr>
      <w:rFonts w:ascii="Calibri" w:hAnsi="Calibri"/>
      <w:kern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7070F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3C0EA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C0EA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C0EAB"/>
    <w:rPr>
      <w:rFonts w:ascii="Times New Roman" w:eastAsia="Times New Roman" w:hAnsi="Times New Roman"/>
      <w:color w:val="00000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0EA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0EAB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8173-C381-4623-822C-4972E83B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396 /12 - И</vt:lpstr>
    </vt:vector>
  </TitlesOfParts>
  <Company>Krokoz™</Company>
  <LinksUpToDate>false</LinksUpToDate>
  <CharactersWithSpaces>20344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396 /12 - И</dc:title>
  <dc:creator>User</dc:creator>
  <cp:lastModifiedBy>Sem-Systems</cp:lastModifiedBy>
  <cp:revision>18</cp:revision>
  <cp:lastPrinted>2016-04-07T06:38:00Z</cp:lastPrinted>
  <dcterms:created xsi:type="dcterms:W3CDTF">2016-02-05T08:53:00Z</dcterms:created>
  <dcterms:modified xsi:type="dcterms:W3CDTF">2019-06-04T12:05:00Z</dcterms:modified>
</cp:coreProperties>
</file>